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A96D" w14:textId="6A0F97ED" w:rsidR="002248AB" w:rsidRPr="00D7477B" w:rsidRDefault="006F3C2D" w:rsidP="000B1B4F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D7477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D7477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D7477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5F737A"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  <w:r w:rsidR="004D1D30">
        <w:rPr>
          <w:rFonts w:ascii="Calibri" w:hAnsi="Calibri" w:cs="Calibri"/>
          <w:b/>
          <w:color w:val="404040" w:themeColor="text1" w:themeTint="BF"/>
          <w:sz w:val="26"/>
          <w:szCs w:val="26"/>
        </w:rPr>
        <w:t>9</w:t>
      </w:r>
      <w:r w:rsidR="00F1636C"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D3496F"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>12</w:t>
      </w:r>
      <w:r w:rsidR="00764459"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8E757E"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>21</w:t>
      </w:r>
      <w:bookmarkStart w:id="0" w:name="_Hlk77064058"/>
    </w:p>
    <w:p w14:paraId="3CB3F370" w14:textId="346ABB79" w:rsidR="00513C3A" w:rsidRPr="00D7477B" w:rsidRDefault="006F3C2D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D7477B">
        <w:rPr>
          <w:rFonts w:ascii="Calibri" w:hAnsi="Calibri" w:cs="Calibri"/>
          <w:noProof/>
          <w:color w:val="404040" w:themeColor="text1" w:themeTint="BF"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7AD6EE1D" wp14:editId="38732552">
            <wp:simplePos x="0" y="0"/>
            <wp:positionH relativeFrom="column">
              <wp:posOffset>816648</wp:posOffset>
            </wp:positionH>
            <wp:positionV relativeFrom="page">
              <wp:posOffset>1984958</wp:posOffset>
            </wp:positionV>
            <wp:extent cx="3774440" cy="2125345"/>
            <wp:effectExtent l="0" t="0" r="0" b="0"/>
            <wp:wrapTight wrapText="bothSides">
              <wp:wrapPolygon edited="0">
                <wp:start x="9157" y="581"/>
                <wp:lineTo x="7849" y="1742"/>
                <wp:lineTo x="7195" y="2710"/>
                <wp:lineTo x="7195" y="4066"/>
                <wp:lineTo x="4034" y="7163"/>
                <wp:lineTo x="4034" y="7551"/>
                <wp:lineTo x="4470" y="10261"/>
                <wp:lineTo x="5124" y="13359"/>
                <wp:lineTo x="5124" y="14133"/>
                <wp:lineTo x="6214" y="16457"/>
                <wp:lineTo x="8176" y="19554"/>
                <wp:lineTo x="8285" y="19941"/>
                <wp:lineTo x="9376" y="20716"/>
                <wp:lineTo x="9812" y="21103"/>
                <wp:lineTo x="10684" y="21103"/>
                <wp:lineTo x="13736" y="19941"/>
                <wp:lineTo x="15044" y="16457"/>
                <wp:lineTo x="16026" y="16457"/>
                <wp:lineTo x="18206" y="14327"/>
                <wp:lineTo x="18315" y="11616"/>
                <wp:lineTo x="17879" y="10842"/>
                <wp:lineTo x="16571" y="10261"/>
                <wp:lineTo x="16353" y="9099"/>
                <wp:lineTo x="15808" y="6776"/>
                <wp:lineTo x="14717" y="4647"/>
                <wp:lineTo x="14172" y="4066"/>
                <wp:lineTo x="14281" y="3098"/>
                <wp:lineTo x="13300" y="1355"/>
                <wp:lineTo x="12210" y="581"/>
                <wp:lineTo x="9157" y="581"/>
              </wp:wrapPolygon>
            </wp:wrapTight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CDA7" w14:textId="65EF9D19" w:rsidR="00513C3A" w:rsidRPr="00D7477B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5B4A9770" w14:textId="770A0745" w:rsidR="00513C3A" w:rsidRPr="00D7477B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45A2D732" w14:textId="3C36F2DD" w:rsidR="00513C3A" w:rsidRPr="00D7477B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43001717" w14:textId="77777777" w:rsidR="00513C3A" w:rsidRPr="00D7477B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3026FCE8" w14:textId="77777777" w:rsidR="00513C3A" w:rsidRPr="00D7477B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25D04C13" w14:textId="77777777" w:rsidR="00513C3A" w:rsidRPr="00D7477B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7049E832" w14:textId="77777777" w:rsidR="00513C3A" w:rsidRPr="00D7477B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4A1209A0" w14:textId="77777777" w:rsidR="00513C3A" w:rsidRPr="00D7477B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1F7EA439" w14:textId="77777777" w:rsidR="00513C3A" w:rsidRPr="00D7477B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0CD3DCCE" w14:textId="6C448E21" w:rsidR="00804C63" w:rsidRPr="00D7477B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</w:p>
    <w:p w14:paraId="1367BD33" w14:textId="77777777" w:rsidR="00804C63" w:rsidRPr="00D7477B" w:rsidRDefault="00804C63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598DF630" w14:textId="77777777" w:rsidR="00BD1A76" w:rsidRPr="00D7477B" w:rsidRDefault="00BD1A76" w:rsidP="00BD1A76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ΤΡΟΧΟΣ ΤΗΣ ΤΥΧΗΣ </w:t>
      </w:r>
    </w:p>
    <w:p w14:paraId="5FD9E318" w14:textId="1D9C2ACA" w:rsidR="00C7379E" w:rsidRPr="00D7477B" w:rsidRDefault="001C0F15" w:rsidP="00BD1A76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Special γιορτινά επεισόδια </w:t>
      </w:r>
    </w:p>
    <w:p w14:paraId="082A1545" w14:textId="383F8A44" w:rsidR="005F737A" w:rsidRPr="00D7477B" w:rsidRDefault="005F737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</w:p>
    <w:p w14:paraId="3E11155E" w14:textId="7CDF4C19" w:rsidR="001C0F15" w:rsidRPr="00D7477B" w:rsidRDefault="001C0F15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Τ</w:t>
      </w:r>
      <w:r w:rsidR="005F737A" w:rsidRPr="00D7477B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ην </w:t>
      </w:r>
      <w:r w:rsidR="005F737A"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Πέμπτη </w:t>
      </w: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30</w:t>
      </w:r>
      <w:r w:rsidR="005F737A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/12 </w:t>
      </w:r>
      <w:r w:rsidR="005F737A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την </w:t>
      </w:r>
      <w:r w:rsidR="005F737A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Παραμονή </w:t>
      </w: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της Πρωτοχρονιάς</w:t>
      </w:r>
      <w:r w:rsidR="005F737A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, Παρασκευή </w:t>
      </w: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31</w:t>
      </w:r>
      <w:r w:rsidR="005F737A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/12</w:t>
      </w:r>
      <w:r w:rsidR="004F6FC3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,</w:t>
      </w:r>
      <w:r w:rsidR="005F737A" w:rsidRPr="00D7477B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λίγο πριν ο παλιός ο χρόνος μας αποχαιρετήσει, ο</w:t>
      </w:r>
      <w:r w:rsidR="005F737A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«</w:t>
      </w:r>
      <w:r w:rsidR="005F737A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Τροχό</w:t>
      </w: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ς</w:t>
      </w:r>
      <w:r w:rsidR="005F737A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της Τύχης</w:t>
      </w:r>
      <w:r w:rsidR="005F737A" w:rsidRPr="00D7477B">
        <w:rPr>
          <w:rFonts w:ascii="Calibri" w:hAnsi="Calibri" w:cs="Calibri"/>
          <w:color w:val="404040" w:themeColor="text1" w:themeTint="BF"/>
          <w:sz w:val="26"/>
          <w:szCs w:val="26"/>
        </w:rPr>
        <w:t>» (</w:t>
      </w:r>
      <w:r w:rsidR="005F737A"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>18:40 – 19:50</w:t>
      </w:r>
      <w:r w:rsidR="005F737A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) 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φιλοξενεί αγαπημένα τηλεοπτικά πρόσωπα, που θα </w:t>
      </w:r>
      <w:r w:rsidR="005F737A" w:rsidRPr="00D7477B">
        <w:rPr>
          <w:rFonts w:ascii="Calibri" w:hAnsi="Calibri" w:cs="Calibri"/>
          <w:color w:val="404040" w:themeColor="text1" w:themeTint="BF"/>
          <w:sz w:val="26"/>
          <w:szCs w:val="26"/>
        </w:rPr>
        <w:t>γυρί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σ</w:t>
      </w:r>
      <w:r w:rsidR="005F737A" w:rsidRPr="00D7477B">
        <w:rPr>
          <w:rFonts w:ascii="Calibri" w:hAnsi="Calibri" w:cs="Calibri"/>
          <w:color w:val="404040" w:themeColor="text1" w:themeTint="BF"/>
          <w:sz w:val="26"/>
          <w:szCs w:val="26"/>
        </w:rPr>
        <w:t>ουν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τον τροχό και θα κερδίσουν για να </w:t>
      </w:r>
      <w:r w:rsidR="005F737A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προσφέρουν 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σε όσους χρειάζονται τη βοήθεια, τη στήριξη, την αγάπη μας και ένα μήνυμα ελπίδας και αλληλεγγύης</w:t>
      </w:r>
      <w:r w:rsidR="00321DDA" w:rsidRPr="00D7477B">
        <w:rPr>
          <w:rFonts w:ascii="Calibri" w:hAnsi="Calibri" w:cs="Calibri"/>
          <w:color w:val="404040" w:themeColor="text1" w:themeTint="BF"/>
          <w:sz w:val="26"/>
          <w:szCs w:val="26"/>
        </w:rPr>
        <w:t>,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για να συνεχίσουν το </w:t>
      </w:r>
      <w:r w:rsidR="004F6176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ξεχωριστό 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έργο τους!</w:t>
      </w:r>
    </w:p>
    <w:p w14:paraId="7557977A" w14:textId="77777777" w:rsidR="001C0F15" w:rsidRPr="00D7477B" w:rsidRDefault="001C0F15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03558CA0" w14:textId="5AC62D3F" w:rsidR="005F737A" w:rsidRPr="00D7477B" w:rsidRDefault="005F737A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Ο </w:t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>Πέτρος Πολυχρονίδης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η </w:t>
      </w:r>
      <w:r w:rsidR="002C6DF3" w:rsidRPr="00D7477B"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</w:rPr>
        <w:t xml:space="preserve">Νατάσα </w:t>
      </w:r>
      <w:proofErr w:type="spellStart"/>
      <w:r w:rsidR="002C6DF3" w:rsidRPr="00D7477B"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</w:rPr>
        <w:t>Κουβελά</w:t>
      </w:r>
      <w:proofErr w:type="spellEnd"/>
      <w:r w:rsidR="002C6DF3"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</w:t>
      </w:r>
      <w:r w:rsidR="002C6DF3" w:rsidRPr="00D7477B">
        <w:rPr>
          <w:rFonts w:ascii="Calibri" w:hAnsi="Calibri" w:cs="Calibri"/>
          <w:bCs/>
          <w:color w:val="404040" w:themeColor="text1" w:themeTint="BF"/>
          <w:sz w:val="26"/>
          <w:szCs w:val="26"/>
        </w:rPr>
        <w:t>υποδέχονται με το πιο ζεστό τους χαμόγελο στο</w:t>
      </w:r>
      <w:r w:rsidR="002C6DF3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στολισμένο πλατό</w:t>
      </w:r>
      <w:r w:rsidR="002C6DF3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ξεχωριστούς παίκτες, την πιο </w:t>
      </w:r>
      <w:r w:rsidR="002C6DF3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λαμπρή 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περίοδο του χρόνου</w:t>
      </w:r>
      <w:r w:rsidR="002C6DF3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για να διασκεδάσουν και να παίξουν αλλά και για να 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κερδίσουν χρήματα, που θα διατεθούν αποκλειστικά για φιλανθρωπικούς σκοπούς! </w:t>
      </w:r>
    </w:p>
    <w:p w14:paraId="0400876F" w14:textId="77777777" w:rsidR="005F737A" w:rsidRPr="00D7477B" w:rsidRDefault="005F737A" w:rsidP="000B1B4F">
      <w:pPr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26"/>
          <w:szCs w:val="26"/>
        </w:rPr>
      </w:pPr>
    </w:p>
    <w:p w14:paraId="23584E5F" w14:textId="1F72A391" w:rsidR="005F737A" w:rsidRPr="00D7477B" w:rsidRDefault="005F737A" w:rsidP="000B1B4F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  <w:r w:rsidRPr="00D7477B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 xml:space="preserve">Πέμπτη </w:t>
      </w:r>
      <w:r w:rsidR="004F6176" w:rsidRPr="00D7477B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>30</w:t>
      </w:r>
      <w:r w:rsidRPr="00D7477B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 xml:space="preserve"> Δεκεμβρίου </w:t>
      </w:r>
    </w:p>
    <w:p w14:paraId="7E39C78D" w14:textId="77777777" w:rsidR="00647A8D" w:rsidRPr="00D7477B" w:rsidRDefault="00647A8D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00B69EDC" w14:textId="22BE3F17" w:rsidR="004F6176" w:rsidRPr="00D7477B" w:rsidRDefault="005F737A" w:rsidP="005E3D81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Την </w:t>
      </w: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Πέμπτη </w:t>
      </w:r>
      <w:r w:rsidR="004F6176"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>30</w:t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/12, 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ο «</w:t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>Τροχό</w:t>
      </w:r>
      <w:r w:rsidR="002C6DF3"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>ς</w:t>
      </w:r>
      <w:r w:rsidRPr="00D7477B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της Τύχης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» </w:t>
      </w:r>
      <w:r w:rsidR="004F6176" w:rsidRPr="00D7477B">
        <w:rPr>
          <w:rFonts w:ascii="Calibri" w:hAnsi="Calibri" w:cs="Calibri"/>
          <w:color w:val="404040" w:themeColor="text1" w:themeTint="BF"/>
          <w:sz w:val="26"/>
          <w:szCs w:val="26"/>
        </w:rPr>
        <w:t>δεν γυρίζει</w:t>
      </w:r>
      <w:r w:rsidR="00CA2C8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απλώς,</w:t>
      </w:r>
      <w:r w:rsidR="00321DDA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αλλά</w:t>
      </w:r>
      <w:r w:rsidR="004F6176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κάνει στροφές </w:t>
      </w:r>
      <w:r w:rsidR="002C6DF3" w:rsidRPr="00D7477B">
        <w:rPr>
          <w:rFonts w:ascii="Calibri" w:hAnsi="Calibri" w:cs="Calibri"/>
          <w:color w:val="404040" w:themeColor="text1" w:themeTint="BF"/>
          <w:sz w:val="26"/>
          <w:szCs w:val="26"/>
        </w:rPr>
        <w:t>και</w:t>
      </w:r>
      <w:r w:rsidR="004F6176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δυναμικές φιγούρες μαζ</w:t>
      </w:r>
      <w:r w:rsidR="00C11540" w:rsidRPr="00D7477B">
        <w:rPr>
          <w:rFonts w:ascii="Calibri" w:hAnsi="Calibri" w:cs="Calibri"/>
          <w:color w:val="404040" w:themeColor="text1" w:themeTint="BF"/>
          <w:sz w:val="26"/>
          <w:szCs w:val="26"/>
        </w:rPr>
        <w:t>ί</w:t>
      </w:r>
      <w:r w:rsidR="004F6176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με τον </w:t>
      </w:r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Λάμπρο </w:t>
      </w:r>
      <w:proofErr w:type="spellStart"/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Φισφή</w:t>
      </w:r>
      <w:proofErr w:type="spellEnd"/>
      <w:r w:rsidR="004F6176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, την </w:t>
      </w:r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Έλενα </w:t>
      </w:r>
      <w:proofErr w:type="spellStart"/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Λιζάρδου</w:t>
      </w:r>
      <w:proofErr w:type="spellEnd"/>
      <w:r w:rsidR="004F6176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τον </w:t>
      </w:r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Στέφανο </w:t>
      </w:r>
      <w:proofErr w:type="spellStart"/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Δημουλά</w:t>
      </w:r>
      <w:proofErr w:type="spellEnd"/>
      <w:r w:rsidR="004F6176" w:rsidRPr="00D7477B">
        <w:rPr>
          <w:rFonts w:ascii="Calibri" w:hAnsi="Calibri" w:cs="Calibri"/>
          <w:color w:val="404040" w:themeColor="text1" w:themeTint="BF"/>
          <w:sz w:val="26"/>
          <w:szCs w:val="26"/>
        </w:rPr>
        <w:t>! Το “</w:t>
      </w:r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Dancing</w:t>
      </w:r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with</w:t>
      </w:r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the</w:t>
      </w:r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4F61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Stars</w:t>
      </w:r>
      <w:r w:rsidR="004F6176" w:rsidRPr="00D7477B">
        <w:rPr>
          <w:rFonts w:ascii="Calibri" w:hAnsi="Calibri" w:cs="Calibri"/>
          <w:color w:val="404040" w:themeColor="text1" w:themeTint="BF"/>
          <w:sz w:val="26"/>
          <w:szCs w:val="26"/>
        </w:rPr>
        <w:t>” θα κάνει την… τύχη του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με πολύ κέφι και χ</w:t>
      </w:r>
      <w:r w:rsidR="00C11540" w:rsidRPr="00D7477B">
        <w:rPr>
          <w:rFonts w:ascii="Calibri" w:hAnsi="Calibri" w:cs="Calibri"/>
          <w:color w:val="404040" w:themeColor="text1" w:themeTint="BF"/>
          <w:sz w:val="26"/>
          <w:szCs w:val="26"/>
        </w:rPr>
        <w:t>αρά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! </w:t>
      </w:r>
      <w:r w:rsidR="004F6176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906139" w:rsidRPr="00D7477B">
        <w:rPr>
          <w:rFonts w:ascii="Calibri" w:hAnsi="Calibri" w:cs="Calibri"/>
          <w:color w:val="404040" w:themeColor="text1" w:themeTint="BF"/>
          <w:sz w:val="26"/>
          <w:szCs w:val="26"/>
        </w:rPr>
        <w:t>Ο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Στέφανος</w:t>
      </w:r>
      <w:r w:rsidR="003B125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μοιράζεται </w:t>
      </w:r>
      <w:r w:rsidR="00906139" w:rsidRPr="00D7477B">
        <w:rPr>
          <w:rFonts w:ascii="Calibri" w:hAnsi="Calibri" w:cs="Calibri"/>
          <w:color w:val="404040" w:themeColor="text1" w:themeTint="BF"/>
          <w:sz w:val="26"/>
          <w:szCs w:val="26"/>
        </w:rPr>
        <w:t>την αγάπη του για τα ενθύμια</w:t>
      </w:r>
      <w:r w:rsidR="003B125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, </w:t>
      </w:r>
      <w:r w:rsidR="00906139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 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>ο Λάμπρος</w:t>
      </w:r>
      <w:r w:rsidR="003B125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906139" w:rsidRPr="00D7477B">
        <w:rPr>
          <w:rFonts w:ascii="Calibri" w:hAnsi="Calibri" w:cs="Calibri"/>
          <w:color w:val="404040" w:themeColor="text1" w:themeTint="BF"/>
          <w:sz w:val="26"/>
          <w:szCs w:val="26"/>
        </w:rPr>
        <w:t>μοιράζεται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το απίστευτο χιούμορ του και τα</w:t>
      </w:r>
      <w:r w:rsidR="005E3D8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αθώα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πειράγματά του</w:t>
      </w:r>
      <w:r w:rsidR="005E3D8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με όλους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3B125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ενώ </w:t>
      </w:r>
      <w:r w:rsidR="005E3D8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ο </w:t>
      </w:r>
      <w:r w:rsidR="005E3D81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Πέτρος Πολυχρονίδης</w:t>
      </w:r>
      <w:r w:rsidR="003C112A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5E3D81" w:rsidRPr="00D7477B">
        <w:rPr>
          <w:color w:val="404040" w:themeColor="text1" w:themeTint="BF"/>
          <w:sz w:val="26"/>
          <w:szCs w:val="26"/>
        </w:rPr>
        <w:t>αλλά και οι συμπαίκτες της, θαυμάζουν την Έλενα επειδή γυρίζει τον τροχό με ιδιαίτερη χάρη και κομψότητα !</w:t>
      </w:r>
      <w:r w:rsidR="00C11540" w:rsidRPr="00D7477B">
        <w:rPr>
          <w:rFonts w:ascii="Calibri" w:hAnsi="Calibri" w:cs="Calibri"/>
          <w:color w:val="404040" w:themeColor="text1" w:themeTint="BF"/>
          <w:sz w:val="26"/>
          <w:szCs w:val="26"/>
        </w:rPr>
        <w:t>‘Έξω από το χορό πολλά τραγούδια λέμε</w:t>
      </w:r>
      <w:r w:rsidR="00321DDA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C11540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κάποιος νιώθει </w:t>
      </w:r>
      <w:r w:rsidR="00C11540" w:rsidRPr="00D7477B">
        <w:rPr>
          <w:rFonts w:ascii="Calibri" w:hAnsi="Calibri" w:cs="Calibri"/>
          <w:color w:val="404040" w:themeColor="text1" w:themeTint="BF"/>
          <w:sz w:val="26"/>
          <w:szCs w:val="26"/>
        </w:rPr>
        <w:lastRenderedPageBreak/>
        <w:t>μεγάλο άγχος</w:t>
      </w:r>
      <w:r w:rsidR="003C112A">
        <w:rPr>
          <w:rFonts w:ascii="Calibri" w:hAnsi="Calibri" w:cs="Calibri"/>
          <w:color w:val="404040" w:themeColor="text1" w:themeTint="BF"/>
          <w:sz w:val="26"/>
          <w:szCs w:val="26"/>
        </w:rPr>
        <w:t>.</w:t>
      </w:r>
      <w:r w:rsidR="00C11540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Τελικά το 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>άγχος θα αποδειχθεί</w:t>
      </w:r>
      <w:r w:rsidR="00C11540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δημιουργικό; </w:t>
      </w:r>
      <w:r w:rsidR="00C11540" w:rsidRPr="00D7477B">
        <w:rPr>
          <w:rFonts w:ascii="Calibri" w:hAnsi="Calibri" w:cs="Calibri"/>
          <w:color w:val="404040" w:themeColor="text1" w:themeTint="BF"/>
          <w:sz w:val="26"/>
          <w:szCs w:val="26"/>
        </w:rPr>
        <w:t>Π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>οιος θα κάνει τη μεγάλη ανατροπή</w:t>
      </w:r>
      <w:r w:rsidR="00C11540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θα χορέψει τους συμπαίκτες του στον…</w:t>
      </w:r>
      <w:r w:rsidR="009E7746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C11540" w:rsidRPr="00D7477B">
        <w:rPr>
          <w:rFonts w:ascii="Calibri" w:hAnsi="Calibri" w:cs="Calibri"/>
          <w:color w:val="404040" w:themeColor="text1" w:themeTint="BF"/>
          <w:sz w:val="26"/>
          <w:szCs w:val="26"/>
        </w:rPr>
        <w:t>τροχό</w:t>
      </w:r>
      <w:r w:rsidR="00652161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; </w:t>
      </w:r>
    </w:p>
    <w:p w14:paraId="3EBC970F" w14:textId="77777777" w:rsidR="00537CF0" w:rsidRPr="00D7477B" w:rsidRDefault="00537CF0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0F580DFD" w14:textId="72C305A6" w:rsidR="005F737A" w:rsidRPr="00D7477B" w:rsidRDefault="004E4E76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Παραμονή </w:t>
      </w:r>
      <w:r w:rsidR="00C11540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Πρωτοχρονιάς </w:t>
      </w: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>- Παρασκευή</w:t>
      </w:r>
      <w:r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="00C11540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  <w:u w:val="single"/>
        </w:rPr>
        <w:t>31</w:t>
      </w:r>
      <w:r w:rsidR="005F737A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Δεκεμβρίου </w:t>
      </w:r>
    </w:p>
    <w:p w14:paraId="611AA80C" w14:textId="77777777" w:rsidR="00647A8D" w:rsidRPr="00D7477B" w:rsidRDefault="00647A8D" w:rsidP="000B1B4F">
      <w:pPr>
        <w:spacing w:after="0" w:line="240" w:lineRule="auto"/>
        <w:jc w:val="both"/>
        <w:rPr>
          <w:rFonts w:ascii="Calibri" w:eastAsia="Calibri" w:hAnsi="Calibri" w:cs="Calibri"/>
          <w:color w:val="404040" w:themeColor="text1" w:themeTint="BF"/>
          <w:sz w:val="26"/>
          <w:szCs w:val="26"/>
        </w:rPr>
      </w:pPr>
    </w:p>
    <w:p w14:paraId="43A4C925" w14:textId="5F1ED13C" w:rsidR="006F3C2D" w:rsidRPr="00D7477B" w:rsidRDefault="005F737A" w:rsidP="00537CF0">
      <w:pPr>
        <w:spacing w:after="0" w:line="240" w:lineRule="auto"/>
        <w:jc w:val="both"/>
        <w:rPr>
          <w:rFonts w:ascii="Calibri" w:eastAsia="Calibri" w:hAnsi="Calibri" w:cs="Calibri"/>
          <w:color w:val="404040" w:themeColor="text1" w:themeTint="BF"/>
          <w:sz w:val="26"/>
          <w:szCs w:val="26"/>
        </w:rPr>
      </w:pPr>
      <w:r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>Την</w:t>
      </w:r>
      <w:r w:rsidR="004E4E76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 </w:t>
      </w:r>
      <w:r w:rsidR="004E4E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Παραμονή </w:t>
      </w:r>
      <w:r w:rsidR="00C11540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της Πρωτοχρονιάς </w:t>
      </w:r>
      <w:r w:rsidR="004E4E7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Παρασκευή</w:t>
      </w:r>
      <w:r w:rsidR="004E4E76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C11540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31</w:t>
      </w:r>
      <w:r w:rsidR="004E4E76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/12</w:t>
      </w:r>
      <w:r w:rsidR="00A73833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, </w:t>
      </w:r>
      <w:r w:rsidR="00C11540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η χρονιά «κλείνει» με ομορφιά! </w:t>
      </w:r>
      <w:r w:rsidR="00C0492A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Η </w:t>
      </w:r>
      <w:r w:rsidR="00C0492A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Άντζελα Ευριπίδη</w:t>
      </w:r>
      <w:r w:rsidR="00C0492A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, η </w:t>
      </w:r>
      <w:proofErr w:type="spellStart"/>
      <w:r w:rsidR="00C0492A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Νόνη</w:t>
      </w:r>
      <w:proofErr w:type="spellEnd"/>
      <w:r w:rsidR="00C0492A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C0492A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Δούνια</w:t>
      </w:r>
      <w:proofErr w:type="spellEnd"/>
      <w:r w:rsidR="00C0492A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 και η </w:t>
      </w:r>
      <w:r w:rsidR="00C0492A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Ρέα </w:t>
      </w:r>
      <w:proofErr w:type="spellStart"/>
      <w:r w:rsidR="00C0492A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Τουτουντζή</w:t>
      </w:r>
      <w:proofErr w:type="spellEnd"/>
      <w:r w:rsidR="00C0492A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, φίλες αγαπημένες από την πορεία τους στο </w:t>
      </w:r>
      <w:proofErr w:type="spellStart"/>
      <w:r w:rsidR="00C0492A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>μόντελινγκ</w:t>
      </w:r>
      <w:proofErr w:type="spellEnd"/>
      <w:r w:rsidR="00C0492A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>,</w:t>
      </w:r>
      <w:r w:rsidR="00C0492A" w:rsidRPr="00D7477B">
        <w:rPr>
          <w:color w:val="404040" w:themeColor="text1" w:themeTint="BF"/>
          <w:sz w:val="26"/>
          <w:szCs w:val="26"/>
        </w:rPr>
        <w:t xml:space="preserve"> έχουν έρθει να παίξουν για καλό σκοπό και έχουν φοβερή διάθεση</w:t>
      </w:r>
      <w:r w:rsidR="00321DDA" w:rsidRPr="00D7477B">
        <w:rPr>
          <w:color w:val="404040" w:themeColor="text1" w:themeTint="BF"/>
          <w:sz w:val="26"/>
          <w:szCs w:val="26"/>
        </w:rPr>
        <w:t xml:space="preserve">! </w:t>
      </w:r>
      <w:r w:rsidR="00C0492A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Ο </w:t>
      </w:r>
      <w:r w:rsidR="00C0492A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Πέτρος </w:t>
      </w:r>
      <w:r w:rsidR="00321DDA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Πολυχρονίδης</w:t>
      </w:r>
      <w:r w:rsidR="00321DDA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 </w:t>
      </w:r>
      <w:r w:rsidR="00C0492A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>συνειδητοποιεί πως είναι ευτυχισμένος ανάμεσα σε τέσσερα μοντέλα</w:t>
      </w:r>
      <w:r w:rsidR="001035E7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, μαζί με τη </w:t>
      </w:r>
      <w:r w:rsidR="001035E7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Νατάσα </w:t>
      </w:r>
      <w:proofErr w:type="spellStart"/>
      <w:r w:rsidR="001035E7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Κουβελά</w:t>
      </w:r>
      <w:proofErr w:type="spellEnd"/>
      <w:r w:rsidR="001035E7" w:rsidRPr="00D7477B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,</w:t>
      </w:r>
      <w:r w:rsidR="00537CF0" w:rsidRPr="00D7477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 και </w:t>
      </w:r>
      <w:r w:rsidR="00537CF0" w:rsidRPr="00D7477B">
        <w:rPr>
          <w:color w:val="404040" w:themeColor="text1" w:themeTint="BF"/>
          <w:sz w:val="26"/>
          <w:szCs w:val="26"/>
        </w:rPr>
        <w:t xml:space="preserve">δηλώνει φανατικός θαυμαστής της Ρέας ενώ μοιράζεται με τη </w:t>
      </w:r>
      <w:proofErr w:type="spellStart"/>
      <w:r w:rsidR="00537CF0" w:rsidRPr="00D7477B">
        <w:rPr>
          <w:color w:val="404040" w:themeColor="text1" w:themeTint="BF"/>
          <w:sz w:val="26"/>
          <w:szCs w:val="26"/>
        </w:rPr>
        <w:t>Νόνη</w:t>
      </w:r>
      <w:proofErr w:type="spellEnd"/>
      <w:r w:rsidR="00537CF0" w:rsidRPr="00D7477B">
        <w:rPr>
          <w:color w:val="404040" w:themeColor="text1" w:themeTint="BF"/>
          <w:sz w:val="26"/>
          <w:szCs w:val="26"/>
        </w:rPr>
        <w:t xml:space="preserve"> τις ανησυχίες τους για τα παιδιά τους, που είναι στην εφηβεία.  Το μόνο σίγουρο σε αυτό το επεισόδιο είναι ότι η ομορφιά θα κερδίσει και ότι όλοι θα ευχηθούν  από καρδιάς «Καλή Χρονιά»!</w:t>
      </w:r>
    </w:p>
    <w:p w14:paraId="7366C7C6" w14:textId="2300DA4A" w:rsidR="00C11540" w:rsidRPr="00D7477B" w:rsidRDefault="002270AC" w:rsidP="00537CF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537CF0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2A2013E9" w14:textId="6E2D3269" w:rsidR="00513C3A" w:rsidRPr="00D7477B" w:rsidRDefault="00513C3A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Τα απογεύματα της ελληνικής τηλεόρασης και τη νέα σεζόν, </w:t>
      </w:r>
      <w:r w:rsidR="002270AC" w:rsidRPr="00D7477B">
        <w:rPr>
          <w:rFonts w:ascii="Calibri" w:hAnsi="Calibri" w:cs="Calibri"/>
          <w:color w:val="404040" w:themeColor="text1" w:themeTint="BF"/>
          <w:sz w:val="26"/>
          <w:szCs w:val="26"/>
        </w:rPr>
        <w:t>α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νήκουν στον «</w:t>
      </w: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Τροχό της Τύχης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» με τον </w:t>
      </w: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Πέτρο Πολυχρονίδη</w:t>
      </w:r>
      <w:r w:rsidR="0053210A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53210A" w:rsidRPr="00D7477B">
        <w:rPr>
          <w:rFonts w:ascii="Calibri" w:hAnsi="Calibri" w:cs="Calibri"/>
          <w:color w:val="404040" w:themeColor="text1" w:themeTint="BF"/>
          <w:sz w:val="26"/>
          <w:szCs w:val="26"/>
        </w:rPr>
        <w:t>και τη</w:t>
      </w:r>
      <w:r w:rsidR="0053210A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Νατάσα </w:t>
      </w:r>
      <w:proofErr w:type="spellStart"/>
      <w:r w:rsidR="0053210A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Κουβελά</w:t>
      </w:r>
      <w:proofErr w:type="spellEnd"/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.</w:t>
      </w:r>
    </w:p>
    <w:p w14:paraId="2BA89DD9" w14:textId="77777777" w:rsidR="00513C3A" w:rsidRPr="00D7477B" w:rsidRDefault="00513C3A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7EBC5D41" w14:textId="77777777" w:rsidR="00513C3A" w:rsidRPr="00D7477B" w:rsidRDefault="00513C3A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D7477B">
        <w:rPr>
          <w:rFonts w:ascii="Calibri" w:eastAsia="Times New Roman" w:hAnsi="Calibri" w:cs="Calibri"/>
          <w:color w:val="404040" w:themeColor="text1" w:themeTint="BF"/>
          <w:sz w:val="26"/>
          <w:szCs w:val="26"/>
        </w:rPr>
        <w:t>Γιατί στον “</w:t>
      </w:r>
      <w:r w:rsidRPr="00D7477B"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</w:rPr>
        <w:t>Τροχό της Τύχης</w:t>
      </w:r>
      <w:r w:rsidRPr="00D7477B">
        <w:rPr>
          <w:rFonts w:ascii="Calibri" w:eastAsia="Times New Roman" w:hAnsi="Calibri" w:cs="Calibri"/>
          <w:color w:val="404040" w:themeColor="text1" w:themeTint="BF"/>
          <w:sz w:val="26"/>
          <w:szCs w:val="26"/>
        </w:rPr>
        <w:t xml:space="preserve">” όποιος γυρίζει κερδίζει, για </w:t>
      </w:r>
      <w:r w:rsidRPr="00D7477B"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</w:rPr>
        <w:t>8η χρονιά</w:t>
      </w:r>
      <w:r w:rsidRPr="00D7477B">
        <w:rPr>
          <w:rFonts w:ascii="Calibri" w:eastAsia="Times New Roman" w:hAnsi="Calibri" w:cs="Calibri"/>
          <w:color w:val="404040" w:themeColor="text1" w:themeTint="BF"/>
          <w:sz w:val="26"/>
          <w:szCs w:val="26"/>
        </w:rPr>
        <w:t xml:space="preserve">! </w:t>
      </w:r>
    </w:p>
    <w:p w14:paraId="604A0D77" w14:textId="77777777" w:rsidR="000B1B4F" w:rsidRPr="00D7477B" w:rsidRDefault="000B1B4F" w:rsidP="000B1B4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</w:rPr>
      </w:pPr>
    </w:p>
    <w:p w14:paraId="038DE590" w14:textId="2CD41C2F" w:rsidR="00FB4A6B" w:rsidRPr="00D7477B" w:rsidRDefault="00513C3A" w:rsidP="000B1B4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3C5EC8" w:rsidRPr="00D7477B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>#</w:t>
      </w:r>
      <w:proofErr w:type="gramStart"/>
      <w:r w:rsidR="003C5EC8" w:rsidRPr="00D7477B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>TroxostisTyxis  </w:t>
      </w:r>
      <w:r w:rsidR="005E588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#</w:t>
      </w:r>
      <w:proofErr w:type="gramEnd"/>
      <w:r w:rsidR="005E5886"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StarChannelTV  </w:t>
      </w:r>
    </w:p>
    <w:p w14:paraId="7A7D4290" w14:textId="77777777" w:rsidR="000C14C7" w:rsidRPr="00D7477B" w:rsidRDefault="000C14C7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1D2BDAA4" w14:textId="77777777" w:rsidR="000C14C7" w:rsidRPr="00D7477B" w:rsidRDefault="000C14C7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</w:pP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Facebook: </w:t>
      </w:r>
      <w:hyperlink r:id="rId9" w:history="1">
        <w:r w:rsidRPr="00D7477B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https://www.facebook.com/StarChannelGrTV/</w:t>
        </w:r>
      </w:hyperlink>
    </w:p>
    <w:p w14:paraId="28F776E3" w14:textId="5EB1D798" w:rsidR="003C5EC8" w:rsidRPr="00D7477B" w:rsidRDefault="000C14C7" w:rsidP="000B1B4F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Instagram: </w:t>
      </w:r>
      <w:hyperlink r:id="rId10" w:history="1">
        <w:r w:rsidRPr="00D7477B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https://www.instagram.com/starchanneltv/</w:t>
        </w:r>
      </w:hyperlink>
    </w:p>
    <w:p w14:paraId="530EF168" w14:textId="77777777" w:rsidR="000C14C7" w:rsidRPr="00D7477B" w:rsidRDefault="000C14C7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</w:pP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Twitter:</w:t>
      </w: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  <w:t xml:space="preserve"> </w:t>
      </w:r>
      <w:r w:rsidR="004D1D30">
        <w:fldChar w:fldCharType="begin"/>
      </w:r>
      <w:r w:rsidR="004D1D30" w:rsidRPr="004D1D30">
        <w:rPr>
          <w:lang w:val="en-US"/>
        </w:rPr>
        <w:instrText xml:space="preserve"> HYPERLINK "https://twitter.com/StarChannelGr" </w:instrText>
      </w:r>
      <w:r w:rsidR="004D1D30">
        <w:fldChar w:fldCharType="separate"/>
      </w:r>
      <w:r w:rsidRPr="00D7477B"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https://twitter.com/StarChannelGr</w:t>
      </w:r>
      <w:r w:rsidR="004D1D30"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fldChar w:fldCharType="end"/>
      </w:r>
    </w:p>
    <w:p w14:paraId="6A0C72AF" w14:textId="7C9B2C1F" w:rsidR="003C5EC8" w:rsidRPr="00D7477B" w:rsidRDefault="003C5EC8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r w:rsidRPr="00D7477B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YouTube: </w:t>
      </w:r>
      <w:r w:rsidR="004D1D30">
        <w:fldChar w:fldCharType="begin"/>
      </w:r>
      <w:r w:rsidR="004D1D30" w:rsidRPr="004D1D30">
        <w:rPr>
          <w:lang w:val="en-US"/>
        </w:rPr>
        <w:instrText xml:space="preserve"> HYPERLINK "https://www.youtube.com/user/startvgr/" </w:instrText>
      </w:r>
      <w:r w:rsidR="004D1D30">
        <w:fldChar w:fldCharType="separate"/>
      </w:r>
      <w:r w:rsidRPr="00D7477B"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https://www.youtube.com/user/startvgr/</w:t>
      </w:r>
      <w:r w:rsidR="004D1D30"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fldChar w:fldCharType="end"/>
      </w:r>
    </w:p>
    <w:p w14:paraId="4AF2B06F" w14:textId="29F83504" w:rsidR="003C5EC8" w:rsidRPr="00D7477B" w:rsidRDefault="004D1D30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</w:pPr>
      <w:r>
        <w:fldChar w:fldCharType="begin"/>
      </w:r>
      <w:r w:rsidRPr="004D1D30">
        <w:rPr>
          <w:lang w:val="en-US"/>
        </w:rPr>
        <w:instrText xml:space="preserve"> HYPERLINK "https://www.star.gr/tv/psychagogia/trohos-tis-tuhis/" </w:instrText>
      </w:r>
      <w:r>
        <w:fldChar w:fldCharType="separate"/>
      </w:r>
      <w:r w:rsidR="009F0634" w:rsidRPr="00D7477B"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https://www.star.gr/tv/psychagogia/trohos-tis-tuhis/</w:t>
      </w:r>
      <w:r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fldChar w:fldCharType="end"/>
      </w:r>
    </w:p>
    <w:bookmarkStart w:id="1" w:name="_Hlk80285422"/>
    <w:p w14:paraId="099A6515" w14:textId="03248011" w:rsidR="009F0634" w:rsidRPr="00D7477B" w:rsidRDefault="007B1224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</w:pPr>
      <w:r w:rsidRPr="00D7477B">
        <w:fldChar w:fldCharType="begin"/>
      </w: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instrText xml:space="preserve"> HYPERLINK "https://www.star.gr/tv/press-room/" </w:instrText>
      </w:r>
      <w:r w:rsidRPr="00D7477B">
        <w:fldChar w:fldCharType="separate"/>
      </w:r>
      <w:r w:rsidR="003C5EC8" w:rsidRPr="00D7477B"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https://www.star.gr/tv/press-room/</w:t>
      </w:r>
      <w:r w:rsidRPr="00D7477B"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fldChar w:fldCharType="end"/>
      </w:r>
    </w:p>
    <w:p w14:paraId="24D7FA3B" w14:textId="08E627FE" w:rsidR="009F0634" w:rsidRPr="00D7477B" w:rsidRDefault="009F0634" w:rsidP="000B1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  <w:u w:val="single"/>
          <w:lang w:val="en-US"/>
        </w:rPr>
      </w:pPr>
    </w:p>
    <w:p w14:paraId="64ADB1DC" w14:textId="77777777" w:rsidR="000C14C7" w:rsidRPr="00D7477B" w:rsidRDefault="000C14C7" w:rsidP="000B1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  <w:u w:val="single"/>
        </w:rPr>
        <w:t>Εκτέλεση Παραγωγής: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  </w:t>
      </w:r>
      <w:proofErr w:type="spellStart"/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Green</w:t>
      </w:r>
      <w:proofErr w:type="spellEnd"/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Pixel</w:t>
      </w:r>
      <w:proofErr w:type="spellEnd"/>
    </w:p>
    <w:p w14:paraId="768D365C" w14:textId="77777777" w:rsidR="000C14C7" w:rsidRPr="00D7477B" w:rsidRDefault="000C14C7" w:rsidP="000B1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  <w:u w:val="single"/>
        </w:rPr>
        <w:t>Παραγωγός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: Νίκος Χριστοφόρου</w:t>
      </w:r>
    </w:p>
    <w:p w14:paraId="563A77BC" w14:textId="4956F864" w:rsidR="000C14C7" w:rsidRPr="00D7477B" w:rsidRDefault="000C14C7" w:rsidP="000B1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  <w:u w:val="single"/>
          <w:lang w:val="en-US"/>
        </w:rPr>
        <w:t>Head Of Production: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> 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Σάββας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> </w:t>
      </w:r>
      <w:proofErr w:type="spellStart"/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Βέλλας</w:t>
      </w:r>
      <w:proofErr w:type="spellEnd"/>
    </w:p>
    <w:p w14:paraId="1C103FF1" w14:textId="77777777" w:rsidR="000C14C7" w:rsidRPr="00D7477B" w:rsidRDefault="000C14C7" w:rsidP="000B1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  <w:u w:val="single"/>
          <w:lang w:val="en-US"/>
        </w:rPr>
        <w:t>Executive Producer</w:t>
      </w: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>: </w:t>
      </w:r>
      <w:proofErr w:type="spellStart"/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Πέγκυ</w:t>
      </w:r>
      <w:proofErr w:type="spellEnd"/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> </w:t>
      </w:r>
      <w:proofErr w:type="spellStart"/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>Χόλη</w:t>
      </w:r>
      <w:proofErr w:type="spellEnd"/>
    </w:p>
    <w:p w14:paraId="4264EA1B" w14:textId="77777777" w:rsidR="000C14C7" w:rsidRPr="00D7477B" w:rsidRDefault="000C14C7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3475D60A" w14:textId="77777777" w:rsidR="000C14C7" w:rsidRPr="00D7477B" w:rsidRDefault="000C14C7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</w:p>
    <w:p w14:paraId="27A11B5F" w14:textId="4DEBADC3" w:rsidR="000C14C7" w:rsidRPr="00D7477B" w:rsidRDefault="000C14C7" w:rsidP="000B1B4F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D7477B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  <w:t xml:space="preserve">      </w:t>
      </w:r>
      <w:r w:rsidR="00D3496F"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Ευχαριστούμε πολύ </w:t>
      </w:r>
    </w:p>
    <w:p w14:paraId="1B365926" w14:textId="35691026" w:rsidR="009F0634" w:rsidRPr="00D7477B" w:rsidRDefault="000C14C7" w:rsidP="00647A8D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D7477B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  <w:bookmarkEnd w:id="1"/>
    </w:p>
    <w:sectPr w:rsidR="009F0634" w:rsidRPr="00D7477B" w:rsidSect="00FB31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154C" w14:textId="77777777" w:rsidR="001A3EFF" w:rsidRDefault="001A3EFF" w:rsidP="006F3774">
      <w:pPr>
        <w:spacing w:after="0" w:line="240" w:lineRule="auto"/>
      </w:pPr>
      <w:r>
        <w:separator/>
      </w:r>
    </w:p>
  </w:endnote>
  <w:endnote w:type="continuationSeparator" w:id="0">
    <w:p w14:paraId="215A1F38" w14:textId="77777777" w:rsidR="001A3EFF" w:rsidRDefault="001A3EFF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B968" w14:textId="77777777" w:rsidR="009F0634" w:rsidRDefault="009F0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505D" w14:textId="77777777" w:rsidR="009F0634" w:rsidRDefault="009F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1741" w14:textId="77777777" w:rsidR="001A3EFF" w:rsidRDefault="001A3EFF" w:rsidP="006F3774">
      <w:pPr>
        <w:spacing w:after="0" w:line="240" w:lineRule="auto"/>
      </w:pPr>
      <w:r>
        <w:separator/>
      </w:r>
    </w:p>
  </w:footnote>
  <w:footnote w:type="continuationSeparator" w:id="0">
    <w:p w14:paraId="1FC6689C" w14:textId="77777777" w:rsidR="001A3EFF" w:rsidRDefault="001A3EFF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4D1D30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CA29" w14:textId="77777777" w:rsidR="009F0634" w:rsidRDefault="009F0634">
    <w:pPr>
      <w:pStyle w:val="Header"/>
    </w:pPr>
  </w:p>
  <w:p w14:paraId="57FF18FF" w14:textId="77777777" w:rsidR="009F0634" w:rsidRDefault="009F0634">
    <w:pPr>
      <w:pStyle w:val="Header"/>
    </w:pPr>
  </w:p>
  <w:p w14:paraId="679484E4" w14:textId="77777777" w:rsidR="009F0634" w:rsidRDefault="009F0634">
    <w:pPr>
      <w:pStyle w:val="Header"/>
    </w:pPr>
  </w:p>
  <w:p w14:paraId="6F99D379" w14:textId="77777777" w:rsidR="009F0634" w:rsidRDefault="009F0634">
    <w:pPr>
      <w:pStyle w:val="Header"/>
    </w:pPr>
  </w:p>
  <w:p w14:paraId="313E442E" w14:textId="77777777" w:rsidR="009F0634" w:rsidRDefault="009F0634">
    <w:pPr>
      <w:pStyle w:val="Header"/>
    </w:pPr>
  </w:p>
  <w:p w14:paraId="395ACDC8" w14:textId="77777777" w:rsidR="009F0634" w:rsidRDefault="009F0634">
    <w:pPr>
      <w:pStyle w:val="Header"/>
    </w:pPr>
  </w:p>
  <w:p w14:paraId="105A4BA9" w14:textId="3CCA563A" w:rsidR="006F3774" w:rsidRDefault="004D1D30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4D1D30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10A3"/>
    <w:rsid w:val="0001447D"/>
    <w:rsid w:val="000159F3"/>
    <w:rsid w:val="000173A3"/>
    <w:rsid w:val="00017A9C"/>
    <w:rsid w:val="00022BCF"/>
    <w:rsid w:val="0002597B"/>
    <w:rsid w:val="00027D2D"/>
    <w:rsid w:val="000331D4"/>
    <w:rsid w:val="00040F36"/>
    <w:rsid w:val="00045D82"/>
    <w:rsid w:val="00064379"/>
    <w:rsid w:val="00086A3C"/>
    <w:rsid w:val="00090259"/>
    <w:rsid w:val="000A214B"/>
    <w:rsid w:val="000B0FA8"/>
    <w:rsid w:val="000B102E"/>
    <w:rsid w:val="000B1B4F"/>
    <w:rsid w:val="000C14C7"/>
    <w:rsid w:val="000E29AB"/>
    <w:rsid w:val="000E78E3"/>
    <w:rsid w:val="000F529C"/>
    <w:rsid w:val="000F56B9"/>
    <w:rsid w:val="001035E7"/>
    <w:rsid w:val="00130BED"/>
    <w:rsid w:val="0013114B"/>
    <w:rsid w:val="00135537"/>
    <w:rsid w:val="00146E66"/>
    <w:rsid w:val="001530F9"/>
    <w:rsid w:val="00160FAE"/>
    <w:rsid w:val="00183E3E"/>
    <w:rsid w:val="00191B62"/>
    <w:rsid w:val="00192832"/>
    <w:rsid w:val="00197041"/>
    <w:rsid w:val="001A2129"/>
    <w:rsid w:val="001A3EFF"/>
    <w:rsid w:val="001B6505"/>
    <w:rsid w:val="001C0F15"/>
    <w:rsid w:val="001C2699"/>
    <w:rsid w:val="001D74B8"/>
    <w:rsid w:val="001E03EB"/>
    <w:rsid w:val="001F3B09"/>
    <w:rsid w:val="001F4C69"/>
    <w:rsid w:val="001F5EA5"/>
    <w:rsid w:val="0021283D"/>
    <w:rsid w:val="002248AB"/>
    <w:rsid w:val="002270AC"/>
    <w:rsid w:val="0025403C"/>
    <w:rsid w:val="0026527C"/>
    <w:rsid w:val="00265722"/>
    <w:rsid w:val="00265980"/>
    <w:rsid w:val="00283DC8"/>
    <w:rsid w:val="002A4D05"/>
    <w:rsid w:val="002C6DF3"/>
    <w:rsid w:val="002D2F58"/>
    <w:rsid w:val="002F026C"/>
    <w:rsid w:val="00302317"/>
    <w:rsid w:val="003078D2"/>
    <w:rsid w:val="0031103F"/>
    <w:rsid w:val="00312AC6"/>
    <w:rsid w:val="00321DDA"/>
    <w:rsid w:val="00330990"/>
    <w:rsid w:val="00333CD7"/>
    <w:rsid w:val="00340E9B"/>
    <w:rsid w:val="0034320E"/>
    <w:rsid w:val="00347AF0"/>
    <w:rsid w:val="0035672B"/>
    <w:rsid w:val="0035765C"/>
    <w:rsid w:val="00361764"/>
    <w:rsid w:val="00365588"/>
    <w:rsid w:val="0036600C"/>
    <w:rsid w:val="00381FFE"/>
    <w:rsid w:val="003A01E5"/>
    <w:rsid w:val="003B1251"/>
    <w:rsid w:val="003C00FB"/>
    <w:rsid w:val="003C112A"/>
    <w:rsid w:val="003C5EC8"/>
    <w:rsid w:val="003D3CCB"/>
    <w:rsid w:val="003E2AAB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36464"/>
    <w:rsid w:val="004478D3"/>
    <w:rsid w:val="00463401"/>
    <w:rsid w:val="00466F92"/>
    <w:rsid w:val="004717F5"/>
    <w:rsid w:val="0049251E"/>
    <w:rsid w:val="004B4EED"/>
    <w:rsid w:val="004B5131"/>
    <w:rsid w:val="004C39F7"/>
    <w:rsid w:val="004C57E2"/>
    <w:rsid w:val="004D115D"/>
    <w:rsid w:val="004D1D1F"/>
    <w:rsid w:val="004D1D30"/>
    <w:rsid w:val="004E2775"/>
    <w:rsid w:val="004E4E76"/>
    <w:rsid w:val="004F50A4"/>
    <w:rsid w:val="004F5B7A"/>
    <w:rsid w:val="004F6176"/>
    <w:rsid w:val="004F6FC3"/>
    <w:rsid w:val="00502873"/>
    <w:rsid w:val="00502E3C"/>
    <w:rsid w:val="00507594"/>
    <w:rsid w:val="00513C3A"/>
    <w:rsid w:val="00516128"/>
    <w:rsid w:val="005232E1"/>
    <w:rsid w:val="0053210A"/>
    <w:rsid w:val="0053284A"/>
    <w:rsid w:val="00534209"/>
    <w:rsid w:val="00534C88"/>
    <w:rsid w:val="00537CF0"/>
    <w:rsid w:val="00541D1F"/>
    <w:rsid w:val="00556DD8"/>
    <w:rsid w:val="005645BD"/>
    <w:rsid w:val="00565D66"/>
    <w:rsid w:val="0057395A"/>
    <w:rsid w:val="005865A1"/>
    <w:rsid w:val="005938E8"/>
    <w:rsid w:val="00593A9E"/>
    <w:rsid w:val="0059499E"/>
    <w:rsid w:val="005A03B9"/>
    <w:rsid w:val="005A795E"/>
    <w:rsid w:val="005C0B94"/>
    <w:rsid w:val="005C1F25"/>
    <w:rsid w:val="005C7E21"/>
    <w:rsid w:val="005D3A70"/>
    <w:rsid w:val="005D66B1"/>
    <w:rsid w:val="005E3D81"/>
    <w:rsid w:val="005E5886"/>
    <w:rsid w:val="005E6F22"/>
    <w:rsid w:val="005F737A"/>
    <w:rsid w:val="006075AF"/>
    <w:rsid w:val="00645227"/>
    <w:rsid w:val="00647A8D"/>
    <w:rsid w:val="00652161"/>
    <w:rsid w:val="006521FC"/>
    <w:rsid w:val="00666DA0"/>
    <w:rsid w:val="00667434"/>
    <w:rsid w:val="00670C27"/>
    <w:rsid w:val="00671B4B"/>
    <w:rsid w:val="0068142C"/>
    <w:rsid w:val="00685D6A"/>
    <w:rsid w:val="006914A7"/>
    <w:rsid w:val="0069712B"/>
    <w:rsid w:val="0069712C"/>
    <w:rsid w:val="00697FC9"/>
    <w:rsid w:val="006A42FB"/>
    <w:rsid w:val="006A7785"/>
    <w:rsid w:val="006C788E"/>
    <w:rsid w:val="006D1274"/>
    <w:rsid w:val="006D58E6"/>
    <w:rsid w:val="006E26B7"/>
    <w:rsid w:val="006F132B"/>
    <w:rsid w:val="006F3774"/>
    <w:rsid w:val="006F3C2D"/>
    <w:rsid w:val="006F4162"/>
    <w:rsid w:val="00702D31"/>
    <w:rsid w:val="007030D9"/>
    <w:rsid w:val="007059FE"/>
    <w:rsid w:val="007061F1"/>
    <w:rsid w:val="00710232"/>
    <w:rsid w:val="00712D1D"/>
    <w:rsid w:val="007143F9"/>
    <w:rsid w:val="0071555E"/>
    <w:rsid w:val="007170AB"/>
    <w:rsid w:val="00722E31"/>
    <w:rsid w:val="00724E51"/>
    <w:rsid w:val="0075513B"/>
    <w:rsid w:val="007600F2"/>
    <w:rsid w:val="00760510"/>
    <w:rsid w:val="007631F9"/>
    <w:rsid w:val="00764459"/>
    <w:rsid w:val="00783C44"/>
    <w:rsid w:val="00790721"/>
    <w:rsid w:val="007A553E"/>
    <w:rsid w:val="007B1224"/>
    <w:rsid w:val="007B1A5A"/>
    <w:rsid w:val="007B59A9"/>
    <w:rsid w:val="007C5951"/>
    <w:rsid w:val="007D204C"/>
    <w:rsid w:val="0080297D"/>
    <w:rsid w:val="008048DE"/>
    <w:rsid w:val="00804C63"/>
    <w:rsid w:val="00805BC8"/>
    <w:rsid w:val="0080660C"/>
    <w:rsid w:val="008139DB"/>
    <w:rsid w:val="00822B8F"/>
    <w:rsid w:val="00833A1C"/>
    <w:rsid w:val="00844DD0"/>
    <w:rsid w:val="0084625F"/>
    <w:rsid w:val="008500A1"/>
    <w:rsid w:val="00862305"/>
    <w:rsid w:val="00863B35"/>
    <w:rsid w:val="008776FC"/>
    <w:rsid w:val="008858E6"/>
    <w:rsid w:val="008931E7"/>
    <w:rsid w:val="008A4602"/>
    <w:rsid w:val="008C003A"/>
    <w:rsid w:val="008D6E76"/>
    <w:rsid w:val="008E757E"/>
    <w:rsid w:val="008F3A86"/>
    <w:rsid w:val="00906139"/>
    <w:rsid w:val="00940995"/>
    <w:rsid w:val="00943625"/>
    <w:rsid w:val="009539FC"/>
    <w:rsid w:val="00960E5F"/>
    <w:rsid w:val="00963F96"/>
    <w:rsid w:val="00964B75"/>
    <w:rsid w:val="00966C2C"/>
    <w:rsid w:val="009A5393"/>
    <w:rsid w:val="009A7237"/>
    <w:rsid w:val="009C64F6"/>
    <w:rsid w:val="009D025B"/>
    <w:rsid w:val="009D1E58"/>
    <w:rsid w:val="009E7746"/>
    <w:rsid w:val="009F0634"/>
    <w:rsid w:val="009F6B02"/>
    <w:rsid w:val="00A018EC"/>
    <w:rsid w:val="00A13A4F"/>
    <w:rsid w:val="00A548AD"/>
    <w:rsid w:val="00A661EE"/>
    <w:rsid w:val="00A66395"/>
    <w:rsid w:val="00A73833"/>
    <w:rsid w:val="00A778A4"/>
    <w:rsid w:val="00A77C20"/>
    <w:rsid w:val="00A835AB"/>
    <w:rsid w:val="00A84798"/>
    <w:rsid w:val="00A95942"/>
    <w:rsid w:val="00AA0BCC"/>
    <w:rsid w:val="00AA402C"/>
    <w:rsid w:val="00AD29E5"/>
    <w:rsid w:val="00AD76A9"/>
    <w:rsid w:val="00AE0262"/>
    <w:rsid w:val="00AE0D3C"/>
    <w:rsid w:val="00AF1A53"/>
    <w:rsid w:val="00AF5E0E"/>
    <w:rsid w:val="00B00675"/>
    <w:rsid w:val="00B02DDA"/>
    <w:rsid w:val="00B06B94"/>
    <w:rsid w:val="00B12AAA"/>
    <w:rsid w:val="00B145FA"/>
    <w:rsid w:val="00B46C57"/>
    <w:rsid w:val="00B4704C"/>
    <w:rsid w:val="00B77826"/>
    <w:rsid w:val="00B84A40"/>
    <w:rsid w:val="00B97EC6"/>
    <w:rsid w:val="00BA75E4"/>
    <w:rsid w:val="00BB6B80"/>
    <w:rsid w:val="00BC4D51"/>
    <w:rsid w:val="00BD1A76"/>
    <w:rsid w:val="00BE2CD7"/>
    <w:rsid w:val="00BE34B9"/>
    <w:rsid w:val="00BE6942"/>
    <w:rsid w:val="00BF1065"/>
    <w:rsid w:val="00BF501D"/>
    <w:rsid w:val="00C0492A"/>
    <w:rsid w:val="00C055FA"/>
    <w:rsid w:val="00C11540"/>
    <w:rsid w:val="00C11C36"/>
    <w:rsid w:val="00C22CB3"/>
    <w:rsid w:val="00C354A1"/>
    <w:rsid w:val="00C40ADC"/>
    <w:rsid w:val="00C51CEE"/>
    <w:rsid w:val="00C56D68"/>
    <w:rsid w:val="00C70799"/>
    <w:rsid w:val="00C71561"/>
    <w:rsid w:val="00C7379E"/>
    <w:rsid w:val="00C858AF"/>
    <w:rsid w:val="00C9233E"/>
    <w:rsid w:val="00C97F51"/>
    <w:rsid w:val="00CA2C8B"/>
    <w:rsid w:val="00CB4A28"/>
    <w:rsid w:val="00CE6E98"/>
    <w:rsid w:val="00D00C09"/>
    <w:rsid w:val="00D101C2"/>
    <w:rsid w:val="00D15CA8"/>
    <w:rsid w:val="00D21C9C"/>
    <w:rsid w:val="00D2484C"/>
    <w:rsid w:val="00D3496F"/>
    <w:rsid w:val="00D353F1"/>
    <w:rsid w:val="00D45CD7"/>
    <w:rsid w:val="00D463C8"/>
    <w:rsid w:val="00D520E0"/>
    <w:rsid w:val="00D61B2D"/>
    <w:rsid w:val="00D61CDA"/>
    <w:rsid w:val="00D65B31"/>
    <w:rsid w:val="00D70CC3"/>
    <w:rsid w:val="00D7477B"/>
    <w:rsid w:val="00DA65A1"/>
    <w:rsid w:val="00DA67F1"/>
    <w:rsid w:val="00DB5CEA"/>
    <w:rsid w:val="00DD3A63"/>
    <w:rsid w:val="00DD7889"/>
    <w:rsid w:val="00DE7DDE"/>
    <w:rsid w:val="00DF1998"/>
    <w:rsid w:val="00DF36C6"/>
    <w:rsid w:val="00DF6554"/>
    <w:rsid w:val="00E01212"/>
    <w:rsid w:val="00E0343E"/>
    <w:rsid w:val="00E05127"/>
    <w:rsid w:val="00E247B9"/>
    <w:rsid w:val="00E36ADE"/>
    <w:rsid w:val="00E36CA9"/>
    <w:rsid w:val="00E45A6F"/>
    <w:rsid w:val="00E5524F"/>
    <w:rsid w:val="00E70570"/>
    <w:rsid w:val="00E72A74"/>
    <w:rsid w:val="00E7590B"/>
    <w:rsid w:val="00E875F5"/>
    <w:rsid w:val="00E951C8"/>
    <w:rsid w:val="00EA498A"/>
    <w:rsid w:val="00EA5D7F"/>
    <w:rsid w:val="00EA796E"/>
    <w:rsid w:val="00EC1432"/>
    <w:rsid w:val="00ED717F"/>
    <w:rsid w:val="00EE4F78"/>
    <w:rsid w:val="00F13D58"/>
    <w:rsid w:val="00F13E8D"/>
    <w:rsid w:val="00F1636C"/>
    <w:rsid w:val="00F54414"/>
    <w:rsid w:val="00F64089"/>
    <w:rsid w:val="00F6665D"/>
    <w:rsid w:val="00F66CBB"/>
    <w:rsid w:val="00F673CE"/>
    <w:rsid w:val="00F74751"/>
    <w:rsid w:val="00F7490E"/>
    <w:rsid w:val="00F92913"/>
    <w:rsid w:val="00FA25A0"/>
    <w:rsid w:val="00FA32D9"/>
    <w:rsid w:val="00FB26B6"/>
    <w:rsid w:val="00FB317B"/>
    <w:rsid w:val="00FB4A6B"/>
    <w:rsid w:val="00FB54C9"/>
    <w:rsid w:val="00FC5F1A"/>
    <w:rsid w:val="00FD0180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semiHidden/>
    <w:unhideWhenUsed/>
    <w:rsid w:val="00F66CB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6CBB"/>
    <w:rPr>
      <w:rFonts w:ascii="Calibri" w:hAnsi="Calibri"/>
      <w:szCs w:val="21"/>
      <w:lang w:val="en-US"/>
    </w:rPr>
  </w:style>
  <w:style w:type="paragraph" w:customStyle="1" w:styleId="xmsoplaintext">
    <w:name w:val="x_msoplaintext"/>
    <w:basedOn w:val="Normal"/>
    <w:uiPriority w:val="99"/>
    <w:rsid w:val="00F66CBB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49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starchannel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tarChannelGrTV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DB57-D888-4A0C-B5F6-1A40B1B8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Aggeliki Trismpioti</cp:lastModifiedBy>
  <cp:revision>310</cp:revision>
  <cp:lastPrinted>2018-09-04T10:40:00Z</cp:lastPrinted>
  <dcterms:created xsi:type="dcterms:W3CDTF">2017-09-26T07:59:00Z</dcterms:created>
  <dcterms:modified xsi:type="dcterms:W3CDTF">2021-12-29T08:29:00Z</dcterms:modified>
</cp:coreProperties>
</file>