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18235D" w:rsidRDefault="001C2699" w:rsidP="0018235D">
      <w:pPr>
        <w:spacing w:after="0" w:line="240" w:lineRule="auto"/>
        <w:rPr>
          <w:rFonts w:cstheme="minorHAnsi"/>
          <w:color w:val="262626" w:themeColor="text1" w:themeTint="D9"/>
          <w:sz w:val="26"/>
          <w:szCs w:val="26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18235D" w:rsidRDefault="003D66A2" w:rsidP="0018235D">
      <w:pPr>
        <w:spacing w:after="0" w:line="240" w:lineRule="auto"/>
        <w:rPr>
          <w:rFonts w:cstheme="minorHAnsi"/>
          <w:b/>
          <w:color w:val="262626" w:themeColor="text1" w:themeTint="D9"/>
          <w:sz w:val="26"/>
          <w:szCs w:val="26"/>
        </w:rPr>
      </w:pP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24653B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</w:p>
    <w:p w14:paraId="50EB787D" w14:textId="70566BA7" w:rsidR="00A33004" w:rsidRPr="00FC4A10" w:rsidRDefault="008514B2" w:rsidP="00FC4A10">
      <w:pPr>
        <w:spacing w:after="0" w:line="240" w:lineRule="auto"/>
        <w:rPr>
          <w:rFonts w:cstheme="minorHAnsi"/>
          <w:b/>
          <w:color w:val="262626" w:themeColor="text1" w:themeTint="D9"/>
          <w:sz w:val="26"/>
          <w:szCs w:val="26"/>
        </w:rPr>
      </w:pPr>
      <w:r w:rsidRPr="0018235D">
        <w:rPr>
          <w:rFonts w:cstheme="minorHAnsi"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56CC3BF" wp14:editId="22CC41A4">
            <wp:simplePos x="0" y="0"/>
            <wp:positionH relativeFrom="margin">
              <wp:posOffset>-52070</wp:posOffset>
            </wp:positionH>
            <wp:positionV relativeFrom="page">
              <wp:posOffset>1618221</wp:posOffset>
            </wp:positionV>
            <wp:extent cx="5222875" cy="2312035"/>
            <wp:effectExtent l="0" t="0" r="0" b="0"/>
            <wp:wrapTight wrapText="bothSides">
              <wp:wrapPolygon edited="0">
                <wp:start x="0" y="0"/>
                <wp:lineTo x="0" y="21357"/>
                <wp:lineTo x="21508" y="21357"/>
                <wp:lineTo x="21508" y="0"/>
                <wp:lineTo x="0" y="0"/>
              </wp:wrapPolygon>
            </wp:wrapTight>
            <wp:docPr id="1" name="Picture 1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6169AA" w:rsidRPr="0018235D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78315D" w:rsidRPr="0018235D">
        <w:rPr>
          <w:rFonts w:cstheme="minorHAnsi"/>
          <w:b/>
          <w:color w:val="262626" w:themeColor="text1" w:themeTint="D9"/>
          <w:sz w:val="26"/>
          <w:szCs w:val="26"/>
        </w:rPr>
        <w:t>1</w:t>
      </w:r>
      <w:r w:rsidR="009A371C">
        <w:rPr>
          <w:rFonts w:cstheme="minorHAnsi"/>
          <w:b/>
          <w:color w:val="262626" w:themeColor="text1" w:themeTint="D9"/>
          <w:sz w:val="26"/>
          <w:szCs w:val="26"/>
        </w:rPr>
        <w:t>7</w:t>
      </w:r>
      <w:r w:rsidR="0015251F" w:rsidRPr="0018235D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78315D" w:rsidRPr="0018235D">
        <w:rPr>
          <w:rFonts w:cstheme="minorHAnsi"/>
          <w:b/>
          <w:color w:val="262626" w:themeColor="text1" w:themeTint="D9"/>
          <w:sz w:val="26"/>
          <w:szCs w:val="26"/>
        </w:rPr>
        <w:t>8</w:t>
      </w:r>
      <w:r w:rsidR="0015251F" w:rsidRPr="0018235D">
        <w:rPr>
          <w:rFonts w:cstheme="minorHAnsi"/>
          <w:b/>
          <w:color w:val="262626" w:themeColor="text1" w:themeTint="D9"/>
          <w:sz w:val="26"/>
          <w:szCs w:val="26"/>
        </w:rPr>
        <w:t>.22</w:t>
      </w:r>
    </w:p>
    <w:p w14:paraId="70F25102" w14:textId="77777777" w:rsidR="00FE22BB" w:rsidRDefault="0018235D" w:rsidP="00FE22BB">
      <w:pPr>
        <w:spacing w:after="0" w:line="240" w:lineRule="auto"/>
        <w:jc w:val="center"/>
        <w:rPr>
          <w:rFonts w:cstheme="minorHAnsi"/>
          <w:color w:val="262626" w:themeColor="text1" w:themeTint="D9"/>
          <w:sz w:val="30"/>
          <w:szCs w:val="30"/>
        </w:rPr>
      </w:pPr>
      <w:r w:rsidRPr="00FC4A10">
        <w:rPr>
          <w:rFonts w:eastAsia="Calibri" w:cstheme="minorHAnsi"/>
          <w:b/>
          <w:color w:val="262626" w:themeColor="text1" w:themeTint="D9"/>
          <w:sz w:val="30"/>
          <w:szCs w:val="30"/>
          <w:u w:val="single"/>
        </w:rPr>
        <w:t>ΤΡΙΑ ΜΙΛΙΑ</w:t>
      </w:r>
    </w:p>
    <w:p w14:paraId="289F4881" w14:textId="77777777" w:rsidR="002C5C56" w:rsidRDefault="000848D9" w:rsidP="00FE22BB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30"/>
          <w:szCs w:val="30"/>
          <w:u w:val="single"/>
        </w:rPr>
      </w:pPr>
      <w:r w:rsidRPr="00FC4A10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Η αγαπημένη καθημερινή </w:t>
      </w:r>
      <w:r w:rsidR="0078315D" w:rsidRPr="00FC4A10">
        <w:rPr>
          <w:rFonts w:cstheme="minorHAnsi"/>
          <w:b/>
          <w:color w:val="262626" w:themeColor="text1" w:themeTint="D9"/>
          <w:sz w:val="30"/>
          <w:szCs w:val="30"/>
          <w:u w:val="single"/>
        </w:rPr>
        <w:t>κοινωνική σειρά</w:t>
      </w:r>
      <w:r w:rsidRPr="00FC4A10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 </w:t>
      </w:r>
      <w:r w:rsidR="006C51C7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έρχεται </w:t>
      </w:r>
    </w:p>
    <w:p w14:paraId="1039C3C4" w14:textId="23C07042" w:rsidR="005D036B" w:rsidRPr="00FE22BB" w:rsidRDefault="000848D9" w:rsidP="00FE22BB">
      <w:pPr>
        <w:spacing w:after="0" w:line="240" w:lineRule="auto"/>
        <w:jc w:val="center"/>
        <w:rPr>
          <w:rFonts w:cstheme="minorHAnsi"/>
          <w:color w:val="262626" w:themeColor="text1" w:themeTint="D9"/>
          <w:sz w:val="30"/>
          <w:szCs w:val="30"/>
        </w:rPr>
      </w:pPr>
      <w:r w:rsidRPr="00FC4A10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με τον </w:t>
      </w:r>
      <w:r w:rsidR="0018235D" w:rsidRPr="00FC4A10">
        <w:rPr>
          <w:rFonts w:cstheme="minorHAnsi"/>
          <w:b/>
          <w:color w:val="262626" w:themeColor="text1" w:themeTint="D9"/>
          <w:sz w:val="30"/>
          <w:szCs w:val="30"/>
          <w:u w:val="single"/>
        </w:rPr>
        <w:t>συναρπαστικό</w:t>
      </w:r>
      <w:r w:rsidRPr="00FC4A10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 </w:t>
      </w:r>
      <w:r w:rsidR="0078315D" w:rsidRPr="00FC4A10">
        <w:rPr>
          <w:rFonts w:cstheme="minorHAnsi"/>
          <w:b/>
          <w:color w:val="262626" w:themeColor="text1" w:themeTint="D9"/>
          <w:sz w:val="30"/>
          <w:szCs w:val="30"/>
          <w:u w:val="single"/>
        </w:rPr>
        <w:t>Β΄ Κύκλο</w:t>
      </w:r>
      <w:r w:rsidR="00671416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 στο </w:t>
      </w:r>
      <w:r w:rsidR="00671416">
        <w:rPr>
          <w:rFonts w:cstheme="minorHAnsi"/>
          <w:b/>
          <w:color w:val="262626" w:themeColor="text1" w:themeTint="D9"/>
          <w:sz w:val="30"/>
          <w:szCs w:val="30"/>
          <w:u w:val="single"/>
          <w:lang w:val="en-US"/>
        </w:rPr>
        <w:t>Star</w:t>
      </w:r>
      <w:r w:rsidR="0018235D" w:rsidRPr="00FC4A10">
        <w:rPr>
          <w:rFonts w:cstheme="minorHAnsi"/>
          <w:b/>
          <w:color w:val="262626" w:themeColor="text1" w:themeTint="D9"/>
          <w:sz w:val="30"/>
          <w:szCs w:val="30"/>
          <w:u w:val="single"/>
        </w:rPr>
        <w:t>!</w:t>
      </w:r>
    </w:p>
    <w:p w14:paraId="6B8A6EAC" w14:textId="77777777" w:rsidR="0078315D" w:rsidRPr="00FC4A10" w:rsidRDefault="0078315D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30"/>
          <w:szCs w:val="30"/>
        </w:rPr>
      </w:pPr>
    </w:p>
    <w:p w14:paraId="6AB95B32" w14:textId="7FBB794E" w:rsidR="0078315D" w:rsidRPr="0018235D" w:rsidRDefault="0078315D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 xml:space="preserve">Μια γυναίκα θα βρει τη δύναμη να ξεφύγει από το παρελθόν της και να κάνει μια νέα αρχή, σε αχαρτογράφητα νερά. </w:t>
      </w:r>
    </w:p>
    <w:p w14:paraId="63EC6A86" w14:textId="77777777" w:rsidR="0078315D" w:rsidRPr="0018235D" w:rsidRDefault="0078315D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>Ένας ισχυρός άντρας θα επιστρέψει στη γενέτειρά του, με στόχο να συνεχίσει να δημιουργεί, μέχρι το τέλος.</w:t>
      </w:r>
    </w:p>
    <w:p w14:paraId="7FBF7CF4" w14:textId="77777777" w:rsidR="0078315D" w:rsidRPr="0018235D" w:rsidRDefault="0078315D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 xml:space="preserve">Δύο αδέλφια θα ανακαλύψουν ότι υπάρχουν πολλά που τους ενώνουν, αλλά και πολύ περισσότερα που τους χωρίζουν. </w:t>
      </w:r>
    </w:p>
    <w:p w14:paraId="70299A84" w14:textId="15B23D0A" w:rsidR="0078315D" w:rsidRPr="0018235D" w:rsidRDefault="0078315D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>Μια σύζυγος δεν επιθυμεί καθόλου να θυμάται το παρελθόν της και είναι διατεθειμένη να κάνει τα πάντα για να μη χάσει όσα κατέκτησε</w:t>
      </w:r>
      <w:r w:rsidR="000848D9" w:rsidRPr="0018235D">
        <w:rPr>
          <w:rFonts w:cstheme="minorHAnsi"/>
          <w:color w:val="262626" w:themeColor="text1" w:themeTint="D9"/>
          <w:sz w:val="26"/>
          <w:szCs w:val="26"/>
        </w:rPr>
        <w:t>.</w:t>
      </w:r>
    </w:p>
    <w:p w14:paraId="0719C027" w14:textId="346C35F4" w:rsidR="0078315D" w:rsidRPr="0018235D" w:rsidRDefault="0078315D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>Ένα ήσυχο νησί  κρύβει ένα ηφαίστειο από ένοχα μυστικά</w:t>
      </w:r>
      <w:r w:rsidR="000848D9" w:rsidRPr="0018235D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r w:rsidRPr="0018235D">
        <w:rPr>
          <w:rFonts w:cstheme="minorHAnsi"/>
          <w:color w:val="262626" w:themeColor="text1" w:themeTint="D9"/>
          <w:sz w:val="26"/>
          <w:szCs w:val="26"/>
        </w:rPr>
        <w:t xml:space="preserve">που είναι έτοιμο να εκραγεί! </w:t>
      </w:r>
    </w:p>
    <w:p w14:paraId="01ED57F0" w14:textId="77777777" w:rsidR="0078315D" w:rsidRPr="0018235D" w:rsidRDefault="0078315D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>Μπορεί ένα σκοτεινό παρελθόν να οδηγήσει σε ένα φωτεινό μέλλον;</w:t>
      </w:r>
    </w:p>
    <w:p w14:paraId="09533568" w14:textId="793B89E8" w:rsidR="0078315D" w:rsidRDefault="0078315D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highlight w:val="white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 xml:space="preserve">Αναζητώντας ένα καταφύγιο ψυχής, όπως ο βυθός της θάλασσας </w:t>
      </w:r>
      <w:r w:rsidRPr="0018235D">
        <w:rPr>
          <w:rFonts w:cstheme="minorHAnsi"/>
          <w:color w:val="262626" w:themeColor="text1" w:themeTint="D9"/>
          <w:sz w:val="26"/>
          <w:szCs w:val="26"/>
          <w:highlight w:val="white"/>
        </w:rPr>
        <w:t>που δεν επηρεάζεται από τα κύματα στην επιφάνεια, οι ήρωες θα βρεθούν λίγο πιο μακριά ή πιο κοντά στον πόνο, στον έρωτα, στο θυμό, στην αγάπη, στη συγχώρεση και στη λύτρωση…</w:t>
      </w:r>
    </w:p>
    <w:p w14:paraId="7C268D4D" w14:textId="6E07D0A9" w:rsidR="003A297E" w:rsidRDefault="003A297E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highlight w:val="white"/>
        </w:rPr>
      </w:pPr>
    </w:p>
    <w:p w14:paraId="3CDCCFD1" w14:textId="6C53D60A" w:rsidR="003A297E" w:rsidRDefault="00532590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highlight w:val="white"/>
        </w:rPr>
      </w:pPr>
      <w:r>
        <w:rPr>
          <w:rFonts w:cstheme="minorHAnsi"/>
          <w:color w:val="262626" w:themeColor="text1" w:themeTint="D9"/>
          <w:sz w:val="26"/>
          <w:szCs w:val="26"/>
          <w:highlight w:val="white"/>
        </w:rPr>
        <w:t xml:space="preserve">Στον </w:t>
      </w:r>
      <w:r w:rsidRPr="00532590">
        <w:rPr>
          <w:rFonts w:cstheme="minorHAnsi"/>
          <w:b/>
          <w:bCs/>
          <w:color w:val="262626" w:themeColor="text1" w:themeTint="D9"/>
          <w:sz w:val="26"/>
          <w:szCs w:val="26"/>
          <w:highlight w:val="white"/>
        </w:rPr>
        <w:t>Β’ Κύκλο</w:t>
      </w:r>
      <w:r>
        <w:rPr>
          <w:rFonts w:cstheme="minorHAnsi"/>
          <w:color w:val="262626" w:themeColor="text1" w:themeTint="D9"/>
          <w:sz w:val="26"/>
          <w:szCs w:val="26"/>
          <w:highlight w:val="white"/>
        </w:rPr>
        <w:t xml:space="preserve"> της σειράς «</w:t>
      </w:r>
      <w:r w:rsidRPr="00532590">
        <w:rPr>
          <w:rFonts w:cstheme="minorHAnsi"/>
          <w:b/>
          <w:bCs/>
          <w:color w:val="262626" w:themeColor="text1" w:themeTint="D9"/>
          <w:sz w:val="26"/>
          <w:szCs w:val="26"/>
          <w:highlight w:val="white"/>
        </w:rPr>
        <w:t>Τρία Μίλια</w:t>
      </w:r>
      <w:r>
        <w:rPr>
          <w:rFonts w:cstheme="minorHAnsi"/>
          <w:color w:val="262626" w:themeColor="text1" w:themeTint="D9"/>
          <w:sz w:val="26"/>
          <w:szCs w:val="26"/>
          <w:highlight w:val="white"/>
        </w:rPr>
        <w:t xml:space="preserve">» όλοι </w:t>
      </w:r>
      <w:r w:rsidR="003A297E">
        <w:rPr>
          <w:rFonts w:cstheme="minorHAnsi"/>
          <w:color w:val="262626" w:themeColor="text1" w:themeTint="D9"/>
          <w:sz w:val="26"/>
          <w:szCs w:val="26"/>
          <w:highlight w:val="white"/>
        </w:rPr>
        <w:t xml:space="preserve">έρχονται αντιμέτωποι με το σκοτεινό παρελθόν τους, </w:t>
      </w:r>
      <w:r>
        <w:rPr>
          <w:rFonts w:cstheme="minorHAnsi"/>
          <w:color w:val="262626" w:themeColor="text1" w:themeTint="D9"/>
          <w:sz w:val="26"/>
          <w:szCs w:val="26"/>
          <w:highlight w:val="white"/>
        </w:rPr>
        <w:t xml:space="preserve">με </w:t>
      </w:r>
      <w:r w:rsidR="003A297E">
        <w:rPr>
          <w:rFonts w:cstheme="minorHAnsi"/>
          <w:color w:val="262626" w:themeColor="text1" w:themeTint="D9"/>
          <w:sz w:val="26"/>
          <w:szCs w:val="26"/>
          <w:highlight w:val="white"/>
        </w:rPr>
        <w:t>σοκαριστικές αποκαλύψεις</w:t>
      </w:r>
      <w:r>
        <w:rPr>
          <w:rFonts w:cstheme="minorHAnsi"/>
          <w:color w:val="262626" w:themeColor="text1" w:themeTint="D9"/>
          <w:sz w:val="26"/>
          <w:szCs w:val="26"/>
          <w:highlight w:val="white"/>
        </w:rPr>
        <w:t xml:space="preserve"> αλλά και με τον δυνατό έρωτα και με κάθε πτυχή της ζωής!</w:t>
      </w:r>
    </w:p>
    <w:p w14:paraId="5DC8E4A0" w14:textId="7EF7BA65" w:rsidR="003A297E" w:rsidRDefault="003A297E" w:rsidP="0018235D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highlight w:val="white"/>
        </w:rPr>
      </w:pPr>
    </w:p>
    <w:p w14:paraId="4B1E25B5" w14:textId="775C5C70" w:rsidR="007D760C" w:rsidRDefault="00D762D1" w:rsidP="007D760C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7D760C">
        <w:rPr>
          <w:rFonts w:cstheme="minorHAnsi"/>
          <w:b/>
          <w:color w:val="262626" w:themeColor="text1" w:themeTint="D9"/>
          <w:sz w:val="26"/>
          <w:szCs w:val="26"/>
        </w:rPr>
        <w:t xml:space="preserve">Δείτε εδώ το </w:t>
      </w:r>
      <w:r w:rsidRPr="007D760C">
        <w:rPr>
          <w:rFonts w:cstheme="minorHAnsi"/>
          <w:b/>
          <w:color w:val="262626" w:themeColor="text1" w:themeTint="D9"/>
          <w:sz w:val="26"/>
          <w:szCs w:val="26"/>
          <w:lang w:val="en-US"/>
        </w:rPr>
        <w:t>trailer</w:t>
      </w:r>
      <w:r w:rsidR="000848D9" w:rsidRPr="007D760C">
        <w:rPr>
          <w:rFonts w:cstheme="minorHAnsi"/>
          <w:b/>
          <w:color w:val="262626" w:themeColor="text1" w:themeTint="D9"/>
          <w:sz w:val="26"/>
          <w:szCs w:val="26"/>
        </w:rPr>
        <w:t xml:space="preserve"> του </w:t>
      </w:r>
      <w:r w:rsidR="000848D9" w:rsidRPr="007D760C">
        <w:rPr>
          <w:rFonts w:cstheme="minorHAnsi"/>
          <w:b/>
          <w:color w:val="262626" w:themeColor="text1" w:themeTint="D9"/>
          <w:sz w:val="26"/>
          <w:szCs w:val="26"/>
          <w:lang w:val="en-US"/>
        </w:rPr>
        <w:t>B</w:t>
      </w:r>
      <w:r w:rsidR="000848D9" w:rsidRPr="007D760C">
        <w:rPr>
          <w:rFonts w:cstheme="minorHAnsi"/>
          <w:b/>
          <w:color w:val="262626" w:themeColor="text1" w:themeTint="D9"/>
          <w:sz w:val="26"/>
          <w:szCs w:val="26"/>
        </w:rPr>
        <w:t>’ Κύκλου</w:t>
      </w:r>
      <w:r w:rsidRPr="007D760C">
        <w:rPr>
          <w:rFonts w:cstheme="minorHAnsi"/>
          <w:b/>
          <w:color w:val="262626" w:themeColor="text1" w:themeTint="D9"/>
          <w:sz w:val="26"/>
          <w:szCs w:val="26"/>
        </w:rPr>
        <w:t>:</w:t>
      </w:r>
    </w:p>
    <w:p w14:paraId="4CABBBB3" w14:textId="0D3C9AFA" w:rsidR="00D762D1" w:rsidRDefault="009A371C" w:rsidP="007D760C">
      <w:pPr>
        <w:spacing w:after="0" w:line="240" w:lineRule="auto"/>
        <w:jc w:val="center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</w:pPr>
      <w:hyperlink w:history="1"/>
      <w:r w:rsidR="0078315D" w:rsidRPr="0018235D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history="1">
        <w:r w:rsidRPr="000761BB">
          <w:rPr>
            <w:rStyle w:val="Hyperlink"/>
            <w:rFonts w:cstheme="minorHAnsi"/>
            <w:b/>
            <w:bCs/>
            <w:sz w:val="26"/>
            <w:szCs w:val="26"/>
          </w:rPr>
          <w:t>https://youtu.be/mnEDMaBgkzg</w:t>
        </w:r>
      </w:hyperlink>
    </w:p>
    <w:p w14:paraId="6E5D3D5A" w14:textId="77777777" w:rsidR="009A371C" w:rsidRPr="0018235D" w:rsidRDefault="009A371C" w:rsidP="007D760C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E7E0041" w14:textId="77777777" w:rsidR="00FE22BB" w:rsidRDefault="00FE22BB" w:rsidP="007D760C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72497EB8" w14:textId="77777777" w:rsidR="00FE22BB" w:rsidRDefault="00FE22BB" w:rsidP="00FE22BB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9C04812" w14:textId="77777777" w:rsidR="00FE22BB" w:rsidRDefault="00FE22BB" w:rsidP="00FE22BB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135F9A8" w14:textId="6099E5C1" w:rsidR="0078315D" w:rsidRPr="0018235D" w:rsidRDefault="0078315D" w:rsidP="00FE22BB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18235D">
        <w:rPr>
          <w:rFonts w:cstheme="minorHAnsi"/>
          <w:color w:val="262626" w:themeColor="text1" w:themeTint="D9"/>
          <w:sz w:val="26"/>
          <w:szCs w:val="26"/>
        </w:rPr>
        <w:t xml:space="preserve">Ο έρωτας, το μυστήριο, αλλά και το χιούμορ εναλλάσσονται και αποκτούν αντιστοιχίες με την κομβική απόσταση της σειράς: </w:t>
      </w:r>
      <w:r w:rsidRPr="0018235D">
        <w:rPr>
          <w:rFonts w:cstheme="minorHAnsi"/>
          <w:b/>
          <w:color w:val="262626" w:themeColor="text1" w:themeTint="D9"/>
          <w:sz w:val="26"/>
          <w:szCs w:val="26"/>
        </w:rPr>
        <w:t xml:space="preserve">Τα τρία μίλια! </w:t>
      </w:r>
    </w:p>
    <w:p w14:paraId="2A16E210" w14:textId="5D439D36" w:rsidR="0018235D" w:rsidRPr="002C5C56" w:rsidRDefault="0018235D" w:rsidP="0018235D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  <w:u w:val="single"/>
        </w:rPr>
      </w:pPr>
    </w:p>
    <w:p w14:paraId="1B6EB189" w14:textId="53FD5FAB" w:rsidR="002C5C56" w:rsidRPr="002C5C56" w:rsidRDefault="002C5C56" w:rsidP="002C5C56">
      <w:pPr>
        <w:jc w:val="both"/>
        <w:rPr>
          <w:rFonts w:cstheme="minorHAnsi"/>
          <w:color w:val="262626"/>
          <w:sz w:val="26"/>
          <w:szCs w:val="26"/>
        </w:rPr>
      </w:pPr>
      <w:r w:rsidRPr="002C5C56">
        <w:rPr>
          <w:rFonts w:cstheme="minorHAnsi"/>
          <w:color w:val="262626"/>
          <w:sz w:val="26"/>
          <w:szCs w:val="26"/>
          <w:u w:val="single"/>
        </w:rPr>
        <w:t>Πρωταγωνιστούν</w:t>
      </w:r>
      <w:r w:rsidRPr="002C5C56">
        <w:rPr>
          <w:rFonts w:cstheme="minorHAnsi"/>
          <w:color w:val="262626"/>
          <w:sz w:val="26"/>
          <w:szCs w:val="26"/>
        </w:rPr>
        <w:t xml:space="preserve">: </w:t>
      </w:r>
      <w:r w:rsidRPr="002C5C56">
        <w:rPr>
          <w:rFonts w:cstheme="minorHAnsi"/>
          <w:b/>
          <w:bCs/>
          <w:color w:val="262626"/>
          <w:sz w:val="26"/>
          <w:szCs w:val="26"/>
        </w:rPr>
        <w:t>Ευγενία Παναγοπούλου</w:t>
      </w:r>
      <w:r w:rsidRPr="002C5C56">
        <w:rPr>
          <w:rFonts w:cstheme="minorHAnsi"/>
          <w:color w:val="262626"/>
          <w:sz w:val="26"/>
          <w:szCs w:val="26"/>
        </w:rPr>
        <w:t xml:space="preserve"> (Φωτεινή),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Νικόλας Μακρής</w:t>
      </w:r>
      <w:r w:rsidRPr="002C5C56">
        <w:rPr>
          <w:rFonts w:cstheme="minorHAnsi"/>
          <w:color w:val="262626"/>
          <w:sz w:val="26"/>
          <w:szCs w:val="26"/>
        </w:rPr>
        <w:t xml:space="preserve"> (Μιχάλης),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Γιάννης Ποιμενίδης</w:t>
      </w:r>
      <w:r w:rsidRPr="002C5C56">
        <w:rPr>
          <w:rFonts w:cstheme="minorHAnsi"/>
          <w:color w:val="262626"/>
          <w:sz w:val="26"/>
          <w:szCs w:val="26"/>
        </w:rPr>
        <w:t xml:space="preserve"> (Στέφανος),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>Χάρης Σώζος</w:t>
      </w:r>
      <w:r w:rsidRPr="002C5C56">
        <w:rPr>
          <w:rFonts w:cstheme="minorHAnsi"/>
          <w:color w:val="262626"/>
          <w:sz w:val="26"/>
          <w:szCs w:val="26"/>
        </w:rPr>
        <w:t xml:space="preserve"> (Γεράσιμος),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 xml:space="preserve">Στέλλα Καζάζη </w:t>
      </w:r>
      <w:r w:rsidRPr="002C5C56">
        <w:rPr>
          <w:rFonts w:cstheme="minorHAnsi"/>
          <w:color w:val="262626"/>
          <w:sz w:val="26"/>
          <w:szCs w:val="26"/>
        </w:rPr>
        <w:t xml:space="preserve">(Κάτια), </w:t>
      </w:r>
      <w:r w:rsidRPr="002C5C56">
        <w:rPr>
          <w:rFonts w:cstheme="minorHAnsi"/>
          <w:b/>
          <w:bCs/>
          <w:color w:val="262626"/>
          <w:sz w:val="26"/>
          <w:szCs w:val="26"/>
        </w:rPr>
        <w:t>Τόνυ Δημητρίου</w:t>
      </w:r>
      <w:r w:rsidRPr="002C5C56">
        <w:rPr>
          <w:rFonts w:cstheme="minorHAnsi"/>
          <w:color w:val="262626"/>
          <w:sz w:val="26"/>
          <w:szCs w:val="26"/>
        </w:rPr>
        <w:t xml:space="preserve"> (Τίμος),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Ευαγγελία Μουμούρη</w:t>
      </w:r>
      <w:r w:rsidRPr="002C5C56">
        <w:rPr>
          <w:rFonts w:cstheme="minorHAnsi"/>
          <w:color w:val="262626"/>
          <w:sz w:val="26"/>
          <w:szCs w:val="26"/>
        </w:rPr>
        <w:t xml:space="preserve"> (Δέσποινα),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Δημήτρης Λιακόπουλος</w:t>
      </w:r>
      <w:r w:rsidRPr="002C5C56">
        <w:rPr>
          <w:rFonts w:cstheme="minorHAnsi"/>
          <w:color w:val="262626"/>
          <w:sz w:val="26"/>
          <w:szCs w:val="26"/>
        </w:rPr>
        <w:t xml:space="preserve"> (Ευθύμης),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>Χάρης Γρηγορόπουλος</w:t>
      </w:r>
      <w:r w:rsidRPr="002C5C56">
        <w:rPr>
          <w:rFonts w:cstheme="minorHAnsi"/>
          <w:color w:val="262626"/>
          <w:sz w:val="26"/>
          <w:szCs w:val="26"/>
        </w:rPr>
        <w:t xml:space="preserve"> (Νικόλας),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>Πρόδρομος Τοσουνίδης</w:t>
      </w:r>
      <w:r w:rsidRPr="002C5C56">
        <w:rPr>
          <w:rFonts w:cstheme="minorHAnsi"/>
          <w:color w:val="262626"/>
          <w:sz w:val="26"/>
          <w:szCs w:val="26"/>
        </w:rPr>
        <w:t xml:space="preserve"> (Χρόνης),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Κατερίνα Νικολοπούλου</w:t>
      </w:r>
      <w:r w:rsidRPr="002C5C56">
        <w:rPr>
          <w:rFonts w:cstheme="minorHAnsi"/>
          <w:color w:val="262626"/>
          <w:sz w:val="26"/>
          <w:szCs w:val="26"/>
        </w:rPr>
        <w:t xml:space="preserve"> (Μάνια) </w:t>
      </w:r>
      <w:r w:rsidRPr="002C5C56">
        <w:rPr>
          <w:rFonts w:cstheme="minorHAnsi"/>
          <w:b/>
          <w:bCs/>
          <w:color w:val="262626"/>
          <w:sz w:val="26"/>
          <w:szCs w:val="26"/>
        </w:rPr>
        <w:t>Γιάννης Ρούσσος</w:t>
      </w:r>
      <w:r w:rsidRPr="002C5C56">
        <w:rPr>
          <w:rFonts w:cstheme="minorHAnsi"/>
          <w:color w:val="262626"/>
          <w:sz w:val="26"/>
          <w:szCs w:val="26"/>
        </w:rPr>
        <w:t xml:space="preserve"> (Χάρης),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Ανθή Σαββάκη</w:t>
      </w:r>
      <w:r w:rsidRPr="002C5C56">
        <w:rPr>
          <w:rFonts w:cstheme="minorHAnsi"/>
          <w:color w:val="262626"/>
          <w:sz w:val="26"/>
          <w:szCs w:val="26"/>
        </w:rPr>
        <w:t xml:space="preserve"> (Βασιλική),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Μαρία Δαμασιώτη</w:t>
      </w:r>
      <w:r w:rsidRPr="002C5C56">
        <w:rPr>
          <w:rFonts w:cstheme="minorHAnsi"/>
          <w:color w:val="262626"/>
          <w:sz w:val="26"/>
          <w:szCs w:val="26"/>
        </w:rPr>
        <w:t xml:space="preserve"> (Λίζα) </w:t>
      </w:r>
      <w:r w:rsidRPr="002C5C56">
        <w:rPr>
          <w:rFonts w:cstheme="minorHAnsi"/>
          <w:b/>
          <w:bCs/>
          <w:color w:val="262626"/>
          <w:sz w:val="26"/>
          <w:szCs w:val="26"/>
        </w:rPr>
        <w:t xml:space="preserve">Στέλλα Κοσμοπούλου </w:t>
      </w:r>
      <w:r w:rsidRPr="002C5C56">
        <w:rPr>
          <w:rFonts w:cstheme="minorHAnsi"/>
          <w:color w:val="262626"/>
          <w:sz w:val="26"/>
          <w:szCs w:val="26"/>
        </w:rPr>
        <w:t xml:space="preserve">(Ελένη),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Μιχαήλ - Άγγελος Κρητικός</w:t>
      </w:r>
      <w:r w:rsidRPr="002C5C56">
        <w:rPr>
          <w:rFonts w:cstheme="minorHAnsi"/>
          <w:color w:val="262626"/>
          <w:sz w:val="26"/>
          <w:szCs w:val="26"/>
        </w:rPr>
        <w:t xml:space="preserve"> (Πέτρος), </w:t>
      </w:r>
      <w:r w:rsidRPr="002C5C56">
        <w:rPr>
          <w:rFonts w:cstheme="minorHAnsi"/>
          <w:b/>
          <w:bCs/>
          <w:color w:val="262626"/>
          <w:sz w:val="26"/>
          <w:szCs w:val="26"/>
        </w:rPr>
        <w:t>Στεφανία Χαμπηλομάτη</w:t>
      </w:r>
      <w:r w:rsidRPr="002C5C56">
        <w:rPr>
          <w:rFonts w:cstheme="minorHAnsi"/>
          <w:color w:val="262626"/>
          <w:sz w:val="26"/>
          <w:szCs w:val="26"/>
        </w:rPr>
        <w:t xml:space="preserve"> (Κλειώ), </w:t>
      </w:r>
      <w:r w:rsidRPr="002C5C56">
        <w:rPr>
          <w:rFonts w:cstheme="minorHAnsi"/>
          <w:b/>
          <w:bCs/>
          <w:color w:val="262626"/>
          <w:sz w:val="26"/>
          <w:szCs w:val="26"/>
        </w:rPr>
        <w:t>Κωνσταντίνα Τζώρτζη</w:t>
      </w:r>
      <w:r w:rsidRPr="002C5C56">
        <w:rPr>
          <w:rFonts w:cstheme="minorHAnsi"/>
          <w:color w:val="262626"/>
          <w:sz w:val="26"/>
          <w:szCs w:val="26"/>
        </w:rPr>
        <w:t xml:space="preserve"> (Διονυσία)</w:t>
      </w:r>
    </w:p>
    <w:p w14:paraId="009D9570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2C5C56">
        <w:rPr>
          <w:rFonts w:asciiTheme="minorHAnsi" w:hAnsiTheme="minorHAnsi" w:cstheme="minorHAnsi"/>
          <w:color w:val="262626"/>
          <w:sz w:val="26"/>
          <w:szCs w:val="26"/>
          <w:u w:val="single"/>
        </w:rPr>
        <w:t>Σκηνοθεσία:</w:t>
      </w:r>
      <w:r w:rsidRPr="002C5C56">
        <w:rPr>
          <w:rFonts w:asciiTheme="minorHAnsi" w:hAnsiTheme="minorHAnsi" w:cstheme="minorHAnsi"/>
          <w:color w:val="262626"/>
          <w:sz w:val="26"/>
          <w:szCs w:val="26"/>
        </w:rPr>
        <w:t xml:space="preserve"> Βασίλης Ντούρος</w:t>
      </w:r>
    </w:p>
    <w:p w14:paraId="387A93CC" w14:textId="77777777" w:rsidR="002C5C56" w:rsidRPr="002C5C56" w:rsidRDefault="002C5C56" w:rsidP="002C5C56">
      <w:pPr>
        <w:pStyle w:val="NormalWeb"/>
        <w:spacing w:before="0" w:beforeAutospacing="0" w:after="0" w:afterAutospacing="0"/>
        <w:rPr>
          <w:rStyle w:val="bumpedfont15"/>
          <w:rFonts w:asciiTheme="minorHAnsi" w:hAnsiTheme="minorHAnsi" w:cstheme="minorHAnsi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 xml:space="preserve">Σκηνοθέτες: 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Βαγγέλης Καλατζής, Αλέξανδρος Σιπσίδης</w:t>
      </w:r>
    </w:p>
    <w:p w14:paraId="5184D619" w14:textId="77777777" w:rsidR="002C5C56" w:rsidRPr="002C5C56" w:rsidRDefault="002C5C56" w:rsidP="002C5C5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Σενάριο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Απολλωνία Τσαντά, Δημήτρης Ευλαμπίδης</w:t>
      </w:r>
    </w:p>
    <w:p w14:paraId="70164BFB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Συνεργάτες πλοκής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 Ελένη Τύπου, Άννα Βασιλείου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 xml:space="preserve"> </w:t>
      </w:r>
    </w:p>
    <w:p w14:paraId="226DC04A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Διάλογοι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Ασημάκης Αλεξίου, Άννα Βασιλείου, Γιώργος Καστέλης, Ελένη Τύπου, Ιωάννα Φωτοπούλου</w:t>
      </w:r>
    </w:p>
    <w:p w14:paraId="6776A422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Επιμέλεια σεναρίου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Σοφία Καζαντζιάν</w:t>
      </w:r>
    </w:p>
    <w:p w14:paraId="4D83909B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Διευθυντές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φωτογραφίας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Γιώργος Αποστολίδης, Σωκράτης Μιχαλόπουλος</w:t>
      </w:r>
    </w:p>
    <w:p w14:paraId="4B4F657F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Style w:val="bumpedfont15"/>
          <w:rFonts w:asciiTheme="minorHAnsi" w:hAnsiTheme="minorHAnsi" w:cstheme="minorHAnsi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Σκηνογράφος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Φώφη Γιόκαρη</w:t>
      </w:r>
    </w:p>
    <w:p w14:paraId="3FF59526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Ενδυματολόγος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Κατερίνα Κόντου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</w:p>
    <w:p w14:paraId="4B67AEBE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Style w:val="bumpedfont15"/>
          <w:rFonts w:asciiTheme="minorHAnsi" w:hAnsiTheme="minorHAnsi" w:cstheme="minorHAnsi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Μουσική σύνθεση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Νίκος Τερζής</w:t>
      </w:r>
    </w:p>
    <w:p w14:paraId="40B0AC16" w14:textId="77777777" w:rsidR="002C5C56" w:rsidRDefault="002C5C56" w:rsidP="002C5C56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2C5C56">
        <w:rPr>
          <w:rFonts w:cstheme="minorHAnsi"/>
          <w:color w:val="262626"/>
          <w:sz w:val="26"/>
          <w:szCs w:val="26"/>
          <w:u w:val="single"/>
        </w:rPr>
        <w:t>Τραγούδι τίτλων:</w:t>
      </w:r>
    </w:p>
    <w:p w14:paraId="2C7F805D" w14:textId="109BB663" w:rsidR="002C5C56" w:rsidRPr="002C5C56" w:rsidRDefault="002C5C56" w:rsidP="002C5C56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2C5C56">
        <w:rPr>
          <w:rFonts w:cstheme="minorHAnsi"/>
          <w:color w:val="262626"/>
          <w:sz w:val="26"/>
          <w:szCs w:val="26"/>
          <w:u w:val="single"/>
        </w:rPr>
        <w:t>Μουσική</w:t>
      </w:r>
      <w:r w:rsidRPr="002C5C56">
        <w:rPr>
          <w:rFonts w:cstheme="minorHAnsi"/>
          <w:color w:val="262626"/>
          <w:sz w:val="26"/>
          <w:szCs w:val="26"/>
        </w:rPr>
        <w:t>: Νίκος Τερζής</w:t>
      </w:r>
    </w:p>
    <w:p w14:paraId="326C4880" w14:textId="77777777" w:rsidR="002C5C56" w:rsidRPr="002C5C56" w:rsidRDefault="002C5C56" w:rsidP="002C5C56">
      <w:pPr>
        <w:spacing w:after="0" w:line="240" w:lineRule="auto"/>
        <w:rPr>
          <w:rFonts w:cstheme="minorHAnsi"/>
          <w:color w:val="262626"/>
          <w:sz w:val="26"/>
          <w:szCs w:val="26"/>
        </w:rPr>
      </w:pPr>
      <w:r w:rsidRPr="002C5C56">
        <w:rPr>
          <w:rFonts w:cstheme="minorHAnsi"/>
          <w:color w:val="262626"/>
          <w:sz w:val="26"/>
          <w:szCs w:val="26"/>
          <w:u w:val="single"/>
        </w:rPr>
        <w:t>Στίχοι</w:t>
      </w:r>
      <w:r w:rsidRPr="002C5C56">
        <w:rPr>
          <w:rFonts w:cstheme="minorHAnsi"/>
          <w:color w:val="262626"/>
          <w:sz w:val="26"/>
          <w:szCs w:val="26"/>
        </w:rPr>
        <w:t>: Γιάννης Κότσιρας</w:t>
      </w:r>
    </w:p>
    <w:p w14:paraId="7F2632BC" w14:textId="77777777" w:rsidR="002C5C56" w:rsidRPr="002C5C56" w:rsidRDefault="002C5C56" w:rsidP="002C5C56">
      <w:pPr>
        <w:spacing w:after="0" w:line="240" w:lineRule="auto"/>
        <w:rPr>
          <w:rFonts w:cstheme="minorHAnsi"/>
          <w:color w:val="262626"/>
          <w:sz w:val="26"/>
          <w:szCs w:val="26"/>
        </w:rPr>
      </w:pPr>
      <w:r w:rsidRPr="002C5C56">
        <w:rPr>
          <w:rFonts w:cstheme="minorHAnsi"/>
          <w:color w:val="262626"/>
          <w:sz w:val="26"/>
          <w:szCs w:val="26"/>
          <w:u w:val="single"/>
        </w:rPr>
        <w:t>Ερμηνεία</w:t>
      </w:r>
      <w:r w:rsidRPr="002C5C56">
        <w:rPr>
          <w:rFonts w:cstheme="minorHAnsi"/>
          <w:color w:val="262626"/>
          <w:sz w:val="26"/>
          <w:szCs w:val="26"/>
        </w:rPr>
        <w:t xml:space="preserve">: </w:t>
      </w:r>
      <w:r w:rsidRPr="002C5C56">
        <w:rPr>
          <w:rFonts w:cstheme="minorHAnsi"/>
          <w:color w:val="262626"/>
          <w:sz w:val="26"/>
          <w:szCs w:val="26"/>
          <w:lang w:val="en-US"/>
        </w:rPr>
        <w:t>Demy</w:t>
      </w:r>
    </w:p>
    <w:p w14:paraId="77754723" w14:textId="77777777" w:rsidR="002C5C56" w:rsidRPr="002C5C56" w:rsidRDefault="002C5C56" w:rsidP="002C5C56">
      <w:pPr>
        <w:spacing w:after="0" w:line="240" w:lineRule="auto"/>
        <w:rPr>
          <w:rFonts w:cstheme="minorHAnsi"/>
          <w:color w:val="262626"/>
          <w:sz w:val="26"/>
          <w:szCs w:val="26"/>
        </w:rPr>
      </w:pPr>
      <w:r w:rsidRPr="002C5C56">
        <w:rPr>
          <w:rFonts w:cstheme="minorHAnsi"/>
          <w:color w:val="262626"/>
          <w:sz w:val="26"/>
          <w:szCs w:val="26"/>
          <w:u w:val="single"/>
        </w:rPr>
        <w:t>Παραγωγός Τραγουδιού</w:t>
      </w:r>
      <w:r w:rsidRPr="002C5C56">
        <w:rPr>
          <w:rFonts w:cstheme="minorHAnsi"/>
          <w:color w:val="262626"/>
          <w:sz w:val="26"/>
          <w:szCs w:val="26"/>
        </w:rPr>
        <w:t xml:space="preserve">: </w:t>
      </w:r>
      <w:r w:rsidRPr="002C5C56">
        <w:rPr>
          <w:rFonts w:cstheme="minorHAnsi"/>
          <w:color w:val="262626"/>
          <w:sz w:val="26"/>
          <w:szCs w:val="26"/>
          <w:lang w:val="en-US"/>
        </w:rPr>
        <w:t>Panik</w:t>
      </w:r>
      <w:r w:rsidRPr="002C5C56">
        <w:rPr>
          <w:rFonts w:cstheme="minorHAnsi"/>
          <w:color w:val="262626"/>
          <w:sz w:val="26"/>
          <w:szCs w:val="26"/>
        </w:rPr>
        <w:t xml:space="preserve"> </w:t>
      </w:r>
      <w:r w:rsidRPr="002C5C56">
        <w:rPr>
          <w:rFonts w:cstheme="minorHAnsi"/>
          <w:color w:val="262626"/>
          <w:sz w:val="26"/>
          <w:szCs w:val="26"/>
          <w:lang w:val="en-US"/>
        </w:rPr>
        <w:t>Records</w:t>
      </w:r>
    </w:p>
    <w:p w14:paraId="6936F8D5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Style w:val="bumpedfont15"/>
          <w:rFonts w:asciiTheme="minorHAnsi" w:hAnsiTheme="minorHAnsi" w:cstheme="minorHAnsi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Μουσική επιμέλεια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Ηλίας Μακρίδης</w:t>
      </w:r>
    </w:p>
    <w:p w14:paraId="7CF4EB9A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Μοντάζ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Έκτορας Μπαρδάκος</w:t>
      </w:r>
    </w:p>
    <w:p w14:paraId="5AFF662F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Οργάνωση παραγωγής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Ιωάννα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Κουτσούγερα</w:t>
      </w:r>
    </w:p>
    <w:p w14:paraId="13000101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Διεύθυνση παραγωγής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: Διαμαντής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Χωραφάς, Γιώργος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 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</w:rPr>
        <w:t>Στάλιας</w:t>
      </w:r>
    </w:p>
    <w:p w14:paraId="0233345F" w14:textId="77777777" w:rsidR="002C5C56" w:rsidRPr="002C5C56" w:rsidRDefault="002C5C56" w:rsidP="002C5C56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color w:val="262626"/>
          <w:sz w:val="26"/>
          <w:szCs w:val="26"/>
          <w:lang w:val="en-US"/>
        </w:rPr>
      </w:pP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u w:val="single"/>
        </w:rPr>
        <w:t>Παραγωγή</w:t>
      </w:r>
      <w:r w:rsidRPr="002C5C56">
        <w:rPr>
          <w:rStyle w:val="bumpedfont15"/>
          <w:rFonts w:asciiTheme="minorHAnsi" w:hAnsiTheme="minorHAnsi" w:cstheme="minorHAnsi"/>
          <w:color w:val="262626"/>
          <w:sz w:val="26"/>
          <w:szCs w:val="26"/>
          <w:lang w:val="en-US"/>
        </w:rPr>
        <w:t>: GREEN PIXEL</w:t>
      </w:r>
    </w:p>
    <w:p w14:paraId="3BAA4728" w14:textId="7CCAECF9" w:rsidR="004920C1" w:rsidRPr="002C5C56" w:rsidRDefault="002C5C56" w:rsidP="002C5C56">
      <w:pPr>
        <w:spacing w:after="0" w:line="240" w:lineRule="auto"/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</w:pPr>
      <w:bookmarkStart w:id="0" w:name="_Hlk111549520"/>
      <w:r w:rsidRPr="002C5C56">
        <w:rPr>
          <w:rFonts w:cstheme="minorHAnsi"/>
          <w:bCs/>
          <w:color w:val="262626" w:themeColor="text1" w:themeTint="D9"/>
          <w:sz w:val="26"/>
          <w:szCs w:val="26"/>
          <w:u w:val="single"/>
          <w:lang w:val="en-US"/>
        </w:rPr>
        <w:t xml:space="preserve"> </w:t>
      </w:r>
    </w:p>
    <w:bookmarkEnd w:id="0"/>
    <w:p w14:paraId="2F97B778" w14:textId="0C7C1030" w:rsidR="002C5C56" w:rsidRDefault="0018235D" w:rsidP="002C5C56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  <w:r w:rsidRP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>#TriaMilia #StarChannelTv</w:t>
      </w:r>
      <w:r w:rsid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2C5C56" w:rsidRPr="00C81EFF">
        <w:rPr>
          <w:b/>
          <w:bCs/>
          <w:color w:val="404040"/>
          <w:sz w:val="26"/>
          <w:szCs w:val="26"/>
          <w:lang w:val="en-US"/>
        </w:rPr>
        <w:t>#</w:t>
      </w:r>
      <w:r w:rsidR="002C5C56">
        <w:rPr>
          <w:b/>
          <w:bCs/>
          <w:color w:val="404040"/>
          <w:sz w:val="26"/>
          <w:szCs w:val="26"/>
          <w:lang w:val="en-US"/>
        </w:rPr>
        <w:t>N</w:t>
      </w:r>
      <w:r w:rsidR="002C5C56" w:rsidRPr="00D21BC1">
        <w:rPr>
          <w:b/>
          <w:bCs/>
          <w:color w:val="404040"/>
          <w:sz w:val="26"/>
          <w:szCs w:val="26"/>
          <w:lang w:val="en-US"/>
        </w:rPr>
        <w:t>eo</w:t>
      </w:r>
      <w:r w:rsidR="002C5C56">
        <w:rPr>
          <w:b/>
          <w:bCs/>
          <w:color w:val="404040"/>
          <w:sz w:val="26"/>
          <w:szCs w:val="26"/>
          <w:lang w:val="en-US"/>
        </w:rPr>
        <w:t>P</w:t>
      </w:r>
      <w:r w:rsidR="002C5C56" w:rsidRPr="00D21BC1">
        <w:rPr>
          <w:b/>
          <w:bCs/>
          <w:color w:val="404040"/>
          <w:sz w:val="26"/>
          <w:szCs w:val="26"/>
          <w:lang w:val="en-US"/>
        </w:rPr>
        <w:t>rogramma</w:t>
      </w:r>
      <w:r w:rsidR="002C5C56" w:rsidRPr="00C81EFF">
        <w:rPr>
          <w:b/>
          <w:bCs/>
          <w:color w:val="404040"/>
          <w:sz w:val="26"/>
          <w:szCs w:val="26"/>
          <w:lang w:val="en-US"/>
        </w:rPr>
        <w:t xml:space="preserve"> </w:t>
      </w:r>
      <w:r w:rsidR="002C5C56">
        <w:rPr>
          <w:b/>
          <w:bCs/>
          <w:color w:val="404040"/>
          <w:sz w:val="26"/>
          <w:szCs w:val="26"/>
          <w:lang w:val="en-US"/>
        </w:rPr>
        <w:t xml:space="preserve">#Let’sStar </w:t>
      </w:r>
    </w:p>
    <w:p w14:paraId="78D41D77" w14:textId="6A663B4D" w:rsidR="0018235D" w:rsidRPr="002C5C56" w:rsidRDefault="0018235D" w:rsidP="002C5C56">
      <w:pPr>
        <w:spacing w:after="0" w:line="240" w:lineRule="auto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60A17102" w14:textId="28DE43EF" w:rsidR="00554B48" w:rsidRPr="002C5C56" w:rsidRDefault="009A371C" w:rsidP="002C5C56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9" w:history="1">
        <w:r w:rsidR="002C5C56" w:rsidRPr="00E2675F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="008C2CE8" w:rsidRP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</w:t>
      </w:r>
    </w:p>
    <w:p w14:paraId="1C4D087E" w14:textId="4C9AC7C2" w:rsidR="000C65BC" w:rsidRPr="002C5C56" w:rsidRDefault="009A371C" w:rsidP="0018235D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0" w:history="1">
        <w:r w:rsidR="002C5C56" w:rsidRPr="00E2675F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https://www.star.gr/tv/seires/tria-milia/</w:t>
        </w:r>
      </w:hyperlink>
    </w:p>
    <w:p w14:paraId="420A4164" w14:textId="1C304670" w:rsidR="00A31905" w:rsidRPr="002C5C56" w:rsidRDefault="000C65BC" w:rsidP="0018235D">
      <w:pPr>
        <w:spacing w:after="0" w:line="240" w:lineRule="auto"/>
        <w:jc w:val="both"/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</w:pPr>
      <w:r w:rsidRP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2C5C5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  <w:t xml:space="preserve">    </w:t>
      </w:r>
      <w:r w:rsidRPr="002C5C5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>Ευχαριστούμε πολύ</w:t>
      </w:r>
    </w:p>
    <w:p w14:paraId="53FB6186" w14:textId="528AD7B1" w:rsidR="0078315D" w:rsidRPr="002C5C56" w:rsidRDefault="000C65BC" w:rsidP="002C5C56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2C5C5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ab/>
      </w:r>
      <w:r w:rsidRPr="002C5C5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ab/>
      </w:r>
      <w:r w:rsidRPr="002C5C5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ab/>
      </w:r>
      <w:r w:rsidRPr="002C5C5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ab/>
      </w:r>
      <w:r w:rsidRPr="002C5C5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ab/>
      </w:r>
      <w:r w:rsidRPr="002C5C5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ab/>
        <w:t>Γραφείο Τύπου &amp; Επικοινωνίας</w:t>
      </w:r>
    </w:p>
    <w:sectPr w:rsidR="0078315D" w:rsidRPr="002C5C56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035B" w14:textId="77777777" w:rsidR="0087682F" w:rsidRDefault="0087682F" w:rsidP="006F3774">
      <w:pPr>
        <w:spacing w:after="0" w:line="240" w:lineRule="auto"/>
      </w:pPr>
      <w:r>
        <w:separator/>
      </w:r>
    </w:p>
  </w:endnote>
  <w:endnote w:type="continuationSeparator" w:id="0">
    <w:p w14:paraId="46B9CC46" w14:textId="77777777" w:rsidR="0087682F" w:rsidRDefault="0087682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3C14" w14:textId="77777777" w:rsidR="0087682F" w:rsidRDefault="0087682F" w:rsidP="006F3774">
      <w:pPr>
        <w:spacing w:after="0" w:line="240" w:lineRule="auto"/>
      </w:pPr>
      <w:r>
        <w:separator/>
      </w:r>
    </w:p>
  </w:footnote>
  <w:footnote w:type="continuationSeparator" w:id="0">
    <w:p w14:paraId="0ADFA920" w14:textId="77777777" w:rsidR="0087682F" w:rsidRDefault="0087682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9A371C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9A371C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9A371C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60D87"/>
    <w:multiLevelType w:val="hybridMultilevel"/>
    <w:tmpl w:val="3256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22240"/>
    <w:multiLevelType w:val="hybridMultilevel"/>
    <w:tmpl w:val="4D08C532"/>
    <w:lvl w:ilvl="0" w:tplc="D8A02F9E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056996">
    <w:abstractNumId w:val="4"/>
  </w:num>
  <w:num w:numId="2" w16cid:durableId="1263338291">
    <w:abstractNumId w:val="0"/>
  </w:num>
  <w:num w:numId="3" w16cid:durableId="999042250">
    <w:abstractNumId w:val="5"/>
  </w:num>
  <w:num w:numId="4" w16cid:durableId="1089808151">
    <w:abstractNumId w:val="2"/>
  </w:num>
  <w:num w:numId="5" w16cid:durableId="4100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5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DF9"/>
    <w:rsid w:val="00022012"/>
    <w:rsid w:val="00022BCF"/>
    <w:rsid w:val="00027D2D"/>
    <w:rsid w:val="0003682A"/>
    <w:rsid w:val="000527F6"/>
    <w:rsid w:val="0005486F"/>
    <w:rsid w:val="000673F3"/>
    <w:rsid w:val="00071304"/>
    <w:rsid w:val="00072829"/>
    <w:rsid w:val="000739A8"/>
    <w:rsid w:val="0008044C"/>
    <w:rsid w:val="000848D9"/>
    <w:rsid w:val="0009794D"/>
    <w:rsid w:val="00097F0E"/>
    <w:rsid w:val="000A229C"/>
    <w:rsid w:val="000A432A"/>
    <w:rsid w:val="000A6FD3"/>
    <w:rsid w:val="000B7A20"/>
    <w:rsid w:val="000C4CEB"/>
    <w:rsid w:val="000C65BC"/>
    <w:rsid w:val="000D1D62"/>
    <w:rsid w:val="000D4651"/>
    <w:rsid w:val="000D684F"/>
    <w:rsid w:val="000E1F10"/>
    <w:rsid w:val="000E4FD8"/>
    <w:rsid w:val="000E78E3"/>
    <w:rsid w:val="000F6BC7"/>
    <w:rsid w:val="00103250"/>
    <w:rsid w:val="00104DB3"/>
    <w:rsid w:val="0011542D"/>
    <w:rsid w:val="00122851"/>
    <w:rsid w:val="0012600E"/>
    <w:rsid w:val="001277B3"/>
    <w:rsid w:val="00127F32"/>
    <w:rsid w:val="0013114B"/>
    <w:rsid w:val="00131D11"/>
    <w:rsid w:val="001331BD"/>
    <w:rsid w:val="001333AE"/>
    <w:rsid w:val="00133B13"/>
    <w:rsid w:val="00135537"/>
    <w:rsid w:val="00141B3B"/>
    <w:rsid w:val="00144AA9"/>
    <w:rsid w:val="00145C1E"/>
    <w:rsid w:val="00145ECF"/>
    <w:rsid w:val="00151E08"/>
    <w:rsid w:val="0015251F"/>
    <w:rsid w:val="00164400"/>
    <w:rsid w:val="001647A8"/>
    <w:rsid w:val="00165628"/>
    <w:rsid w:val="00166BD6"/>
    <w:rsid w:val="001703C7"/>
    <w:rsid w:val="00176007"/>
    <w:rsid w:val="00180D77"/>
    <w:rsid w:val="0018235D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D1628"/>
    <w:rsid w:val="001D67FC"/>
    <w:rsid w:val="001E223B"/>
    <w:rsid w:val="001E2A1A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6027"/>
    <w:rsid w:val="0024653B"/>
    <w:rsid w:val="002474D8"/>
    <w:rsid w:val="00247624"/>
    <w:rsid w:val="002506CC"/>
    <w:rsid w:val="00254C08"/>
    <w:rsid w:val="00262C82"/>
    <w:rsid w:val="0027733A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B3B59"/>
    <w:rsid w:val="002C0FFF"/>
    <w:rsid w:val="002C5C56"/>
    <w:rsid w:val="002C6A6B"/>
    <w:rsid w:val="002D5D1A"/>
    <w:rsid w:val="002E0619"/>
    <w:rsid w:val="002E0BFE"/>
    <w:rsid w:val="002E1440"/>
    <w:rsid w:val="002E17F0"/>
    <w:rsid w:val="002E20C1"/>
    <w:rsid w:val="002E5BED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25BB"/>
    <w:rsid w:val="00353AE7"/>
    <w:rsid w:val="00357939"/>
    <w:rsid w:val="00364E8F"/>
    <w:rsid w:val="0036600C"/>
    <w:rsid w:val="003673F5"/>
    <w:rsid w:val="003701F8"/>
    <w:rsid w:val="003716B8"/>
    <w:rsid w:val="00371EBB"/>
    <w:rsid w:val="00374668"/>
    <w:rsid w:val="00384F86"/>
    <w:rsid w:val="00397D1D"/>
    <w:rsid w:val="003A01E5"/>
    <w:rsid w:val="003A24B6"/>
    <w:rsid w:val="003A297E"/>
    <w:rsid w:val="003A4EAA"/>
    <w:rsid w:val="003C31BF"/>
    <w:rsid w:val="003C66FE"/>
    <w:rsid w:val="003D11C9"/>
    <w:rsid w:val="003D27BD"/>
    <w:rsid w:val="003D38B5"/>
    <w:rsid w:val="003D66A2"/>
    <w:rsid w:val="003D6AB4"/>
    <w:rsid w:val="003D6BB2"/>
    <w:rsid w:val="003E68BE"/>
    <w:rsid w:val="003F2F19"/>
    <w:rsid w:val="003F409E"/>
    <w:rsid w:val="003F4BE3"/>
    <w:rsid w:val="003F71CE"/>
    <w:rsid w:val="00403B13"/>
    <w:rsid w:val="0040517B"/>
    <w:rsid w:val="00412F0F"/>
    <w:rsid w:val="00413A4B"/>
    <w:rsid w:val="00414C62"/>
    <w:rsid w:val="00416EC4"/>
    <w:rsid w:val="00417C9E"/>
    <w:rsid w:val="00431A70"/>
    <w:rsid w:val="00434D3E"/>
    <w:rsid w:val="00435565"/>
    <w:rsid w:val="004361DB"/>
    <w:rsid w:val="00436461"/>
    <w:rsid w:val="00436AA1"/>
    <w:rsid w:val="00442C7B"/>
    <w:rsid w:val="00444601"/>
    <w:rsid w:val="004527A8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909BF"/>
    <w:rsid w:val="004920C1"/>
    <w:rsid w:val="004A02DA"/>
    <w:rsid w:val="004A482E"/>
    <w:rsid w:val="004A69A1"/>
    <w:rsid w:val="004B0298"/>
    <w:rsid w:val="004B1B57"/>
    <w:rsid w:val="004B27C5"/>
    <w:rsid w:val="004B2C60"/>
    <w:rsid w:val="004C121B"/>
    <w:rsid w:val="004C4E4E"/>
    <w:rsid w:val="004C7A12"/>
    <w:rsid w:val="004D1D1F"/>
    <w:rsid w:val="004E5A9D"/>
    <w:rsid w:val="004E6236"/>
    <w:rsid w:val="004F1F2E"/>
    <w:rsid w:val="004F50A4"/>
    <w:rsid w:val="004F5366"/>
    <w:rsid w:val="004F7175"/>
    <w:rsid w:val="00500D7D"/>
    <w:rsid w:val="00503229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A3E"/>
    <w:rsid w:val="005232E1"/>
    <w:rsid w:val="00531E51"/>
    <w:rsid w:val="00532590"/>
    <w:rsid w:val="00532FD5"/>
    <w:rsid w:val="00541066"/>
    <w:rsid w:val="0054238B"/>
    <w:rsid w:val="00554B48"/>
    <w:rsid w:val="0055653C"/>
    <w:rsid w:val="005612CD"/>
    <w:rsid w:val="00562960"/>
    <w:rsid w:val="00566B9D"/>
    <w:rsid w:val="00570807"/>
    <w:rsid w:val="00573CD6"/>
    <w:rsid w:val="0057594B"/>
    <w:rsid w:val="00576354"/>
    <w:rsid w:val="00583D58"/>
    <w:rsid w:val="0059274C"/>
    <w:rsid w:val="00593727"/>
    <w:rsid w:val="00593A9E"/>
    <w:rsid w:val="00595832"/>
    <w:rsid w:val="005A5F5F"/>
    <w:rsid w:val="005B0D63"/>
    <w:rsid w:val="005B1F69"/>
    <w:rsid w:val="005B5A20"/>
    <w:rsid w:val="005C1E31"/>
    <w:rsid w:val="005C2B26"/>
    <w:rsid w:val="005D036B"/>
    <w:rsid w:val="005D3A70"/>
    <w:rsid w:val="005D7A21"/>
    <w:rsid w:val="005E085B"/>
    <w:rsid w:val="005E3C50"/>
    <w:rsid w:val="00601782"/>
    <w:rsid w:val="00610360"/>
    <w:rsid w:val="006144FF"/>
    <w:rsid w:val="006154B4"/>
    <w:rsid w:val="006169AA"/>
    <w:rsid w:val="006177D1"/>
    <w:rsid w:val="00620612"/>
    <w:rsid w:val="00630A6E"/>
    <w:rsid w:val="00631C99"/>
    <w:rsid w:val="00632928"/>
    <w:rsid w:val="00641DCD"/>
    <w:rsid w:val="00643543"/>
    <w:rsid w:val="00645227"/>
    <w:rsid w:val="00646231"/>
    <w:rsid w:val="0064775D"/>
    <w:rsid w:val="00651C78"/>
    <w:rsid w:val="00653E38"/>
    <w:rsid w:val="00655A7E"/>
    <w:rsid w:val="00660A68"/>
    <w:rsid w:val="00660E97"/>
    <w:rsid w:val="00661488"/>
    <w:rsid w:val="006623F6"/>
    <w:rsid w:val="006675C8"/>
    <w:rsid w:val="00671416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4C28"/>
    <w:rsid w:val="006C51C7"/>
    <w:rsid w:val="006D0E0C"/>
    <w:rsid w:val="006D421A"/>
    <w:rsid w:val="006D4945"/>
    <w:rsid w:val="006D5F7D"/>
    <w:rsid w:val="006D6864"/>
    <w:rsid w:val="006E19DE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31D93"/>
    <w:rsid w:val="00745CA5"/>
    <w:rsid w:val="0075456D"/>
    <w:rsid w:val="00762B2B"/>
    <w:rsid w:val="007631E5"/>
    <w:rsid w:val="00764AED"/>
    <w:rsid w:val="00767166"/>
    <w:rsid w:val="007754F0"/>
    <w:rsid w:val="007779C8"/>
    <w:rsid w:val="00781411"/>
    <w:rsid w:val="0078315D"/>
    <w:rsid w:val="00785FA5"/>
    <w:rsid w:val="00793465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38BE"/>
    <w:rsid w:val="007D1413"/>
    <w:rsid w:val="007D7594"/>
    <w:rsid w:val="007D760C"/>
    <w:rsid w:val="007D79F3"/>
    <w:rsid w:val="007E0E69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34E6C"/>
    <w:rsid w:val="00837A40"/>
    <w:rsid w:val="008500A1"/>
    <w:rsid w:val="008514B2"/>
    <w:rsid w:val="008618BE"/>
    <w:rsid w:val="00867306"/>
    <w:rsid w:val="00867ED0"/>
    <w:rsid w:val="00874836"/>
    <w:rsid w:val="008753E3"/>
    <w:rsid w:val="00875B2E"/>
    <w:rsid w:val="0087682F"/>
    <w:rsid w:val="008836C3"/>
    <w:rsid w:val="00896A59"/>
    <w:rsid w:val="0089749F"/>
    <w:rsid w:val="008A25B8"/>
    <w:rsid w:val="008A2695"/>
    <w:rsid w:val="008B20B1"/>
    <w:rsid w:val="008B2E65"/>
    <w:rsid w:val="008B6671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37051"/>
    <w:rsid w:val="00944224"/>
    <w:rsid w:val="009469BC"/>
    <w:rsid w:val="009539FC"/>
    <w:rsid w:val="00955064"/>
    <w:rsid w:val="00956A87"/>
    <w:rsid w:val="009713E4"/>
    <w:rsid w:val="00972C98"/>
    <w:rsid w:val="00975C3F"/>
    <w:rsid w:val="0099291A"/>
    <w:rsid w:val="009948BA"/>
    <w:rsid w:val="009953CD"/>
    <w:rsid w:val="00995A6D"/>
    <w:rsid w:val="009A1411"/>
    <w:rsid w:val="009A371C"/>
    <w:rsid w:val="009A6BAD"/>
    <w:rsid w:val="009A71EC"/>
    <w:rsid w:val="009B131C"/>
    <w:rsid w:val="009B26AE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2029"/>
    <w:rsid w:val="00A054F6"/>
    <w:rsid w:val="00A06485"/>
    <w:rsid w:val="00A06FEC"/>
    <w:rsid w:val="00A070DE"/>
    <w:rsid w:val="00A213ED"/>
    <w:rsid w:val="00A31905"/>
    <w:rsid w:val="00A33004"/>
    <w:rsid w:val="00A332CE"/>
    <w:rsid w:val="00A33A80"/>
    <w:rsid w:val="00A40AC8"/>
    <w:rsid w:val="00A42BCE"/>
    <w:rsid w:val="00A45C27"/>
    <w:rsid w:val="00A516AC"/>
    <w:rsid w:val="00A53347"/>
    <w:rsid w:val="00A53657"/>
    <w:rsid w:val="00A54539"/>
    <w:rsid w:val="00A5571B"/>
    <w:rsid w:val="00A60D4B"/>
    <w:rsid w:val="00A659CB"/>
    <w:rsid w:val="00A66DF3"/>
    <w:rsid w:val="00A779DE"/>
    <w:rsid w:val="00A83AEA"/>
    <w:rsid w:val="00A86C33"/>
    <w:rsid w:val="00A8724D"/>
    <w:rsid w:val="00A9120E"/>
    <w:rsid w:val="00A91A9F"/>
    <w:rsid w:val="00A95503"/>
    <w:rsid w:val="00AA0BCC"/>
    <w:rsid w:val="00AA325B"/>
    <w:rsid w:val="00AA52C5"/>
    <w:rsid w:val="00AA73BC"/>
    <w:rsid w:val="00AA7B7B"/>
    <w:rsid w:val="00AB2451"/>
    <w:rsid w:val="00AB3680"/>
    <w:rsid w:val="00AB3C9F"/>
    <w:rsid w:val="00AB5EED"/>
    <w:rsid w:val="00AC0334"/>
    <w:rsid w:val="00AC5811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1A53"/>
    <w:rsid w:val="00AF7A5F"/>
    <w:rsid w:val="00B00675"/>
    <w:rsid w:val="00B00839"/>
    <w:rsid w:val="00B07952"/>
    <w:rsid w:val="00B11A62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6F25"/>
    <w:rsid w:val="00B872AE"/>
    <w:rsid w:val="00B9270E"/>
    <w:rsid w:val="00B94A34"/>
    <w:rsid w:val="00BA0500"/>
    <w:rsid w:val="00BA6B43"/>
    <w:rsid w:val="00BA75E4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39A2"/>
    <w:rsid w:val="00C04D30"/>
    <w:rsid w:val="00C05568"/>
    <w:rsid w:val="00C07643"/>
    <w:rsid w:val="00C1267C"/>
    <w:rsid w:val="00C12AC5"/>
    <w:rsid w:val="00C25462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50589"/>
    <w:rsid w:val="00C52C71"/>
    <w:rsid w:val="00C5531E"/>
    <w:rsid w:val="00C57CDE"/>
    <w:rsid w:val="00C62AE9"/>
    <w:rsid w:val="00C75153"/>
    <w:rsid w:val="00C75CB9"/>
    <w:rsid w:val="00C81B86"/>
    <w:rsid w:val="00C86F16"/>
    <w:rsid w:val="00C87670"/>
    <w:rsid w:val="00C9514F"/>
    <w:rsid w:val="00CA2EA5"/>
    <w:rsid w:val="00CA51A7"/>
    <w:rsid w:val="00CB0944"/>
    <w:rsid w:val="00CB481F"/>
    <w:rsid w:val="00CB4A28"/>
    <w:rsid w:val="00CB5185"/>
    <w:rsid w:val="00CB6DEB"/>
    <w:rsid w:val="00CB733B"/>
    <w:rsid w:val="00CC4176"/>
    <w:rsid w:val="00CD164E"/>
    <w:rsid w:val="00CE456E"/>
    <w:rsid w:val="00CE7A04"/>
    <w:rsid w:val="00CF634A"/>
    <w:rsid w:val="00D018FE"/>
    <w:rsid w:val="00D01F18"/>
    <w:rsid w:val="00D03C07"/>
    <w:rsid w:val="00D06BA1"/>
    <w:rsid w:val="00D07F58"/>
    <w:rsid w:val="00D15E67"/>
    <w:rsid w:val="00D212DA"/>
    <w:rsid w:val="00D21508"/>
    <w:rsid w:val="00D23296"/>
    <w:rsid w:val="00D322D2"/>
    <w:rsid w:val="00D41A53"/>
    <w:rsid w:val="00D47C4E"/>
    <w:rsid w:val="00D50870"/>
    <w:rsid w:val="00D61687"/>
    <w:rsid w:val="00D63D30"/>
    <w:rsid w:val="00D652C6"/>
    <w:rsid w:val="00D65A11"/>
    <w:rsid w:val="00D65E94"/>
    <w:rsid w:val="00D70241"/>
    <w:rsid w:val="00D70CA5"/>
    <w:rsid w:val="00D739F3"/>
    <w:rsid w:val="00D75E03"/>
    <w:rsid w:val="00D762D1"/>
    <w:rsid w:val="00D76C46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F9"/>
    <w:rsid w:val="00DB076F"/>
    <w:rsid w:val="00DB3DAA"/>
    <w:rsid w:val="00DB5380"/>
    <w:rsid w:val="00DB5816"/>
    <w:rsid w:val="00DC1D9A"/>
    <w:rsid w:val="00DC5BAA"/>
    <w:rsid w:val="00DD7889"/>
    <w:rsid w:val="00DE1257"/>
    <w:rsid w:val="00DE18DB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0BDE"/>
    <w:rsid w:val="00E211B3"/>
    <w:rsid w:val="00E21BB6"/>
    <w:rsid w:val="00E25E03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13BA"/>
    <w:rsid w:val="00E72530"/>
    <w:rsid w:val="00E72A24"/>
    <w:rsid w:val="00E74122"/>
    <w:rsid w:val="00E966B1"/>
    <w:rsid w:val="00EA1540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2433E"/>
    <w:rsid w:val="00F359E4"/>
    <w:rsid w:val="00F360ED"/>
    <w:rsid w:val="00F36792"/>
    <w:rsid w:val="00F43CC9"/>
    <w:rsid w:val="00F45078"/>
    <w:rsid w:val="00F46124"/>
    <w:rsid w:val="00F54C07"/>
    <w:rsid w:val="00F55CBF"/>
    <w:rsid w:val="00F62034"/>
    <w:rsid w:val="00F660F1"/>
    <w:rsid w:val="00F7598C"/>
    <w:rsid w:val="00F77E5F"/>
    <w:rsid w:val="00F83D7D"/>
    <w:rsid w:val="00F90432"/>
    <w:rsid w:val="00F92C75"/>
    <w:rsid w:val="00F939F2"/>
    <w:rsid w:val="00FA25A0"/>
    <w:rsid w:val="00FA2A15"/>
    <w:rsid w:val="00FA7CD0"/>
    <w:rsid w:val="00FB0E63"/>
    <w:rsid w:val="00FB317B"/>
    <w:rsid w:val="00FB54C9"/>
    <w:rsid w:val="00FC4A10"/>
    <w:rsid w:val="00FD21AF"/>
    <w:rsid w:val="00FE22BB"/>
    <w:rsid w:val="00FE35F0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  <w:style w:type="character" w:styleId="UnresolvedMention">
    <w:name w:val="Unresolved Mention"/>
    <w:basedOn w:val="DefaultParagraphFont"/>
    <w:uiPriority w:val="99"/>
    <w:semiHidden/>
    <w:unhideWhenUsed/>
    <w:rsid w:val="00CB6DEB"/>
    <w:rPr>
      <w:color w:val="605E5C"/>
      <w:shd w:val="clear" w:color="auto" w:fill="E1DFDD"/>
    </w:rPr>
  </w:style>
  <w:style w:type="paragraph" w:customStyle="1" w:styleId="s4">
    <w:name w:val="s4"/>
    <w:basedOn w:val="Normal"/>
    <w:uiPriority w:val="99"/>
    <w:semiHidden/>
    <w:rsid w:val="004920C1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bumpedfont15">
    <w:name w:val="bumpedfont15"/>
    <w:basedOn w:val="DefaultParagraphFont"/>
    <w:rsid w:val="0049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nEDMaBgkz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seires/tria-mil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r.gr/tv/press-room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51</cp:revision>
  <cp:lastPrinted>2017-09-25T15:48:00Z</cp:lastPrinted>
  <dcterms:created xsi:type="dcterms:W3CDTF">2022-03-23T11:55:00Z</dcterms:created>
  <dcterms:modified xsi:type="dcterms:W3CDTF">2022-08-17T11:39:00Z</dcterms:modified>
</cp:coreProperties>
</file>