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59C6" w14:textId="77777777" w:rsidR="008D3CB6" w:rsidRPr="00BA5187" w:rsidRDefault="008D3CB6" w:rsidP="00912BE4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912BE4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4F8ECF9E" w:rsidR="008D3CB6" w:rsidRPr="008B1502" w:rsidRDefault="00FB4E02" w:rsidP="00912BE4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8B1502">
        <w:rPr>
          <w:rFonts w:cstheme="minorHAnsi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6FE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912BE4" w:rsidRPr="00912BE4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8D3CB6" w:rsidRPr="008B150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96DE0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8D3CB6" w:rsidRPr="008B1502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AA3600" w:rsidRPr="008B1502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EE43850" w14:textId="47B9EA6B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912BE4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912BE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912BE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461DCA17" w:rsidR="008D3CB6" w:rsidRPr="00982B20" w:rsidRDefault="008D3CB6" w:rsidP="00912B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912BE4" w:rsidRPr="00912BE4">
        <w:rPr>
          <w:rFonts w:cstheme="minorHAnsi"/>
          <w:b/>
          <w:sz w:val="28"/>
          <w:szCs w:val="28"/>
          <w:u w:val="single"/>
        </w:rPr>
        <w:t>20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896DE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135C3070" w14:textId="4BA6D697" w:rsidR="00896DE0" w:rsidRPr="00CF66FE" w:rsidRDefault="00896DE0" w:rsidP="00912BE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30C83AE" w14:textId="5FC3E654" w:rsidR="00912BE4" w:rsidRP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Το </w:t>
      </w:r>
      <w:r w:rsidRPr="00912BE4">
        <w:rPr>
          <w:rFonts w:ascii="Calibri" w:eastAsia="Times New Roman" w:hAnsi="Calibri" w:cs="Calibri"/>
          <w:b/>
          <w:bCs/>
          <w:sz w:val="26"/>
          <w:szCs w:val="26"/>
          <w:lang w:eastAsia="el-GR"/>
        </w:rPr>
        <w:t>Σάββατο 20 Απριλίου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 στο </w:t>
      </w:r>
      <w:r w:rsidRPr="00912BE4">
        <w:rPr>
          <w:rFonts w:ascii="Calibri" w:eastAsia="Times New Roman" w:hAnsi="Calibri" w:cs="Calibri"/>
          <w:b/>
          <w:bCs/>
          <w:sz w:val="26"/>
          <w:szCs w:val="26"/>
          <w:lang w:val="en-US" w:eastAsia="el-GR"/>
        </w:rPr>
        <w:t>Stars</w:t>
      </w:r>
      <w:r w:rsidRPr="00912BE4">
        <w:rPr>
          <w:rFonts w:ascii="Calibri" w:eastAsia="Times New Roman" w:hAnsi="Calibri" w:cs="Calibri"/>
          <w:b/>
          <w:bCs/>
          <w:sz w:val="26"/>
          <w:szCs w:val="26"/>
          <w:lang w:eastAsia="el-GR"/>
        </w:rPr>
        <w:t xml:space="preserve"> </w:t>
      </w:r>
      <w:r w:rsidRPr="00912BE4">
        <w:rPr>
          <w:rFonts w:ascii="Calibri" w:eastAsia="Times New Roman" w:hAnsi="Calibri" w:cs="Calibri"/>
          <w:b/>
          <w:bCs/>
          <w:sz w:val="26"/>
          <w:szCs w:val="26"/>
          <w:lang w:val="en-US" w:eastAsia="el-GR"/>
        </w:rPr>
        <w:t>System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 η </w:t>
      </w:r>
      <w:r w:rsidRPr="00912BE4">
        <w:rPr>
          <w:rFonts w:ascii="Calibri" w:eastAsia="Times New Roman" w:hAnsi="Calibri" w:cs="Calibri"/>
          <w:b/>
          <w:bCs/>
          <w:sz w:val="26"/>
          <w:szCs w:val="26"/>
          <w:lang w:eastAsia="el-GR"/>
        </w:rPr>
        <w:t>Άση Μπήλιου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 θα μας αναλύσει την επιρροή της απαιτητικής Πανσελήνου στον Σκορπιό, αλλά και το πώς θα μας ωφελήσει η επιστροφή του Ερμή σε ορθή πορεία.</w:t>
      </w:r>
    </w:p>
    <w:p w14:paraId="52247DD5" w14:textId="77777777" w:rsidR="00912BE4" w:rsidRP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</w:p>
    <w:p w14:paraId="50D70176" w14:textId="77777777" w:rsid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>Η Πανσέληνος του Απριλίου ολοκληρώνεται στις 24/04 στον άξονα Σκορπιού – Ταύρου και επηρεάζει τα σταθερά ζώδια, δηλαδή Ταύρους, Λέοντες, Σκορπιούς, Υδροχόους</w:t>
      </w:r>
      <w:r>
        <w:rPr>
          <w:rFonts w:ascii="Calibri" w:eastAsia="Times New Roman" w:hAnsi="Calibri" w:cs="Calibri"/>
          <w:sz w:val="26"/>
          <w:szCs w:val="26"/>
          <w:lang w:eastAsia="el-GR"/>
        </w:rPr>
        <w:t>,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 με γενέθλια στο πρώτο δεκαήμερο. Είναι μια έντονη Πανσέληνος σε τετράγωνο με τον Πλούτωνα</w:t>
      </w:r>
      <w:r>
        <w:rPr>
          <w:rFonts w:ascii="Calibri" w:eastAsia="Times New Roman" w:hAnsi="Calibri" w:cs="Calibri"/>
          <w:sz w:val="26"/>
          <w:szCs w:val="26"/>
          <w:lang w:eastAsia="el-GR"/>
        </w:rPr>
        <w:t>,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 που δημιουργεί ψυχολογικούς κλυδωνισμούς, εντάσεις και κρίσεις σε σχέσεις και συνεργασίες, αλλά συνδέεται και με την αναγέννηση συμβολικά. </w:t>
      </w:r>
    </w:p>
    <w:p w14:paraId="6FF3AE52" w14:textId="77777777" w:rsid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</w:p>
    <w:p w14:paraId="5CFC2321" w14:textId="635FDED0" w:rsidR="00912BE4" w:rsidRPr="00912BE4" w:rsidRDefault="00912BE4" w:rsidP="00912BE4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Ευτυχώς δύο ημέρες μετά την Πανσέληνο ο Ερμής επιστρέφει στην ορθή του πορεία και θα μπορέσουμε σιγά - σιγά να συνεννοηθούμε και να πάρουμε τις σωστές αποφάσεις. </w:t>
      </w:r>
    </w:p>
    <w:p w14:paraId="53444D8E" w14:textId="77777777" w:rsid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</w:p>
    <w:p w14:paraId="4963C7F1" w14:textId="77777777" w:rsid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Ποια ζώδια θα πρέπει να προσέξουν τις εντάσεις και τα αρνητικά συναισθήματα και ποια θα δώσουν τέλος σε τοξικές σχέσεις; </w:t>
      </w:r>
    </w:p>
    <w:p w14:paraId="4FDC7F28" w14:textId="13FA32CF" w:rsidR="00912BE4" w:rsidRP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>Ποιοι θα έχουν εξελίξεις σε επαγγελματικά θέματα και ποιοι θα δουν ξεκάθαρα τις λάθος επιλογές</w:t>
      </w:r>
      <w:r>
        <w:rPr>
          <w:rFonts w:ascii="Calibri" w:eastAsia="Times New Roman" w:hAnsi="Calibri" w:cs="Calibri"/>
          <w:sz w:val="26"/>
          <w:szCs w:val="26"/>
          <w:lang w:eastAsia="el-GR"/>
        </w:rPr>
        <w:t>,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 που έκαναν το προηγούμενο διάστημα; </w:t>
      </w:r>
    </w:p>
    <w:p w14:paraId="5906F706" w14:textId="77777777" w:rsidR="00912BE4" w:rsidRP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</w:p>
    <w:p w14:paraId="2BBC7822" w14:textId="77777777" w:rsid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Ακόμη, τι σημαίνει να βλέπετε συνεχώς μπροστά σας τους ίδιους αριθμούς; Μήπως θέλει να σας πει κάτι το σύμπαν; </w:t>
      </w:r>
    </w:p>
    <w:p w14:paraId="7B3F84AE" w14:textId="5974D5BD" w:rsidR="00912BE4" w:rsidRPr="00912BE4" w:rsidRDefault="00912BE4" w:rsidP="00912BE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el-GR"/>
        </w:rPr>
      </w:pP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Αλλά και τι σημαίνει ο αριθμός του πεπρωμένου </w:t>
      </w:r>
      <w:r>
        <w:rPr>
          <w:rFonts w:ascii="Calibri" w:eastAsia="Times New Roman" w:hAnsi="Calibri" w:cs="Calibri"/>
          <w:sz w:val="26"/>
          <w:szCs w:val="26"/>
          <w:lang w:eastAsia="el-GR"/>
        </w:rPr>
        <w:t xml:space="preserve">σας, </w:t>
      </w:r>
      <w:r w:rsidRPr="00912BE4">
        <w:rPr>
          <w:rFonts w:ascii="Calibri" w:eastAsia="Times New Roman" w:hAnsi="Calibri" w:cs="Calibri"/>
          <w:sz w:val="26"/>
          <w:szCs w:val="26"/>
          <w:lang w:eastAsia="el-GR"/>
        </w:rPr>
        <w:t xml:space="preserve">που προκύπτει από το ονοματεπώνυμο </w:t>
      </w:r>
      <w:r>
        <w:rPr>
          <w:rFonts w:ascii="Calibri" w:eastAsia="Times New Roman" w:hAnsi="Calibri" w:cs="Calibri"/>
          <w:sz w:val="26"/>
          <w:szCs w:val="26"/>
          <w:lang w:eastAsia="el-GR"/>
        </w:rPr>
        <w:t>σας;</w:t>
      </w:r>
    </w:p>
    <w:p w14:paraId="012B7B8F" w14:textId="77777777" w:rsidR="00912BE4" w:rsidRDefault="00912BE4" w:rsidP="00912BE4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4ED20FCE" w14:textId="146DF28A" w:rsidR="00912BE4" w:rsidRPr="00912BE4" w:rsidRDefault="00912BE4" w:rsidP="00912BE4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12BE4">
        <w:rPr>
          <w:rFonts w:ascii="Calibri" w:hAnsi="Calibri" w:cs="Calibri"/>
          <w:sz w:val="26"/>
          <w:szCs w:val="26"/>
        </w:rPr>
        <w:t xml:space="preserve">Αυτά και άλλα πολλά στο </w:t>
      </w:r>
      <w:r w:rsidRPr="00912BE4">
        <w:rPr>
          <w:rFonts w:ascii="Calibri" w:hAnsi="Calibri" w:cs="Calibri"/>
          <w:b/>
          <w:bCs/>
          <w:sz w:val="26"/>
          <w:szCs w:val="26"/>
        </w:rPr>
        <w:t>Stars System</w:t>
      </w:r>
      <w:r>
        <w:rPr>
          <w:rFonts w:ascii="Calibri" w:hAnsi="Calibri" w:cs="Calibri"/>
          <w:sz w:val="26"/>
          <w:szCs w:val="26"/>
        </w:rPr>
        <w:t xml:space="preserve">, </w:t>
      </w:r>
      <w:r w:rsidRPr="00912BE4">
        <w:rPr>
          <w:rFonts w:ascii="Calibri" w:hAnsi="Calibri" w:cs="Calibri"/>
          <w:sz w:val="26"/>
          <w:szCs w:val="26"/>
        </w:rPr>
        <w:t xml:space="preserve">το </w:t>
      </w:r>
      <w:r w:rsidRPr="00912BE4">
        <w:rPr>
          <w:rFonts w:ascii="Calibri" w:hAnsi="Calibri" w:cs="Calibri"/>
          <w:b/>
          <w:bCs/>
          <w:sz w:val="26"/>
          <w:szCs w:val="26"/>
        </w:rPr>
        <w:t>Σάββατο 20</w:t>
      </w:r>
      <w:r w:rsidRPr="00912BE4">
        <w:rPr>
          <w:rFonts w:ascii="Calibri" w:hAnsi="Calibri" w:cs="Calibri"/>
          <w:b/>
          <w:bCs/>
          <w:sz w:val="26"/>
          <w:szCs w:val="26"/>
        </w:rPr>
        <w:t xml:space="preserve"> Απριλίου</w:t>
      </w:r>
      <w:r>
        <w:rPr>
          <w:rFonts w:ascii="Calibri" w:hAnsi="Calibri" w:cs="Calibri"/>
          <w:sz w:val="26"/>
          <w:szCs w:val="26"/>
        </w:rPr>
        <w:t xml:space="preserve"> </w:t>
      </w:r>
      <w:r w:rsidRPr="00912BE4">
        <w:rPr>
          <w:rFonts w:ascii="Calibri" w:hAnsi="Calibri" w:cs="Calibri"/>
          <w:sz w:val="26"/>
          <w:szCs w:val="26"/>
        </w:rPr>
        <w:t xml:space="preserve">στις </w:t>
      </w:r>
      <w:r w:rsidRPr="00912BE4">
        <w:rPr>
          <w:rFonts w:ascii="Calibri" w:hAnsi="Calibri" w:cs="Calibri"/>
          <w:b/>
          <w:bCs/>
          <w:sz w:val="26"/>
          <w:szCs w:val="26"/>
        </w:rPr>
        <w:t>13:10</w:t>
      </w:r>
      <w:r>
        <w:rPr>
          <w:rFonts w:ascii="Calibri" w:hAnsi="Calibri" w:cs="Calibri"/>
          <w:sz w:val="26"/>
          <w:szCs w:val="26"/>
        </w:rPr>
        <w:t>.</w:t>
      </w:r>
    </w:p>
    <w:p w14:paraId="7255A7C8" w14:textId="77777777" w:rsidR="00912BE4" w:rsidRDefault="00912BE4" w:rsidP="00912BE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12BE4">
        <w:rPr>
          <w:rFonts w:cstheme="minorHAnsi"/>
          <w:sz w:val="24"/>
          <w:szCs w:val="24"/>
        </w:rPr>
        <w:t xml:space="preserve"> </w:t>
      </w:r>
    </w:p>
    <w:p w14:paraId="5432F611" w14:textId="2FF20279" w:rsidR="00912BE4" w:rsidRPr="00912BE4" w:rsidRDefault="00220768" w:rsidP="00912BE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12BE4">
        <w:rPr>
          <w:rFonts w:cstheme="minorHAnsi"/>
          <w:b/>
          <w:bCs/>
          <w:sz w:val="24"/>
          <w:szCs w:val="24"/>
          <w:u w:val="single"/>
        </w:rPr>
        <w:t xml:space="preserve">Δείτε εδώ το </w:t>
      </w:r>
      <w:r w:rsidRPr="00912BE4">
        <w:rPr>
          <w:rFonts w:cstheme="minorHAnsi"/>
          <w:b/>
          <w:bCs/>
          <w:sz w:val="24"/>
          <w:szCs w:val="24"/>
          <w:u w:val="single"/>
          <w:lang w:val="en-US"/>
        </w:rPr>
        <w:t>trailer</w:t>
      </w:r>
      <w:r w:rsidRPr="00912BE4">
        <w:rPr>
          <w:rFonts w:cstheme="minorHAnsi"/>
          <w:b/>
          <w:bCs/>
          <w:sz w:val="24"/>
          <w:szCs w:val="24"/>
          <w:u w:val="single"/>
        </w:rPr>
        <w:t xml:space="preserve"> Stars System του Σαββάτου </w:t>
      </w:r>
      <w:r w:rsidR="00912BE4" w:rsidRPr="00912BE4">
        <w:rPr>
          <w:rFonts w:cstheme="minorHAnsi"/>
          <w:b/>
          <w:bCs/>
          <w:sz w:val="24"/>
          <w:szCs w:val="24"/>
          <w:u w:val="single"/>
        </w:rPr>
        <w:t>20</w:t>
      </w:r>
      <w:r w:rsidRPr="00912BE4">
        <w:rPr>
          <w:rFonts w:cstheme="minorHAnsi"/>
          <w:b/>
          <w:bCs/>
          <w:sz w:val="24"/>
          <w:szCs w:val="24"/>
          <w:u w:val="single"/>
        </w:rPr>
        <w:t>/4</w:t>
      </w:r>
      <w:r w:rsidRPr="00912BE4">
        <w:rPr>
          <w:rFonts w:cstheme="minorHAnsi"/>
          <w:b/>
          <w:bCs/>
          <w:sz w:val="24"/>
          <w:szCs w:val="24"/>
        </w:rPr>
        <w:t xml:space="preserve">: </w:t>
      </w:r>
      <w:hyperlink r:id="rId9" w:history="1"/>
      <w:r w:rsidR="00912BE4" w:rsidRPr="00912BE4">
        <w:rPr>
          <w:rStyle w:val="Hyperlink"/>
          <w:rFonts w:eastAsia="Times New Roman" w:cstheme="minorHAnsi"/>
          <w:b/>
          <w:bCs/>
          <w:sz w:val="24"/>
          <w:szCs w:val="24"/>
        </w:rPr>
        <w:t xml:space="preserve"> </w:t>
      </w:r>
      <w:hyperlink r:id="rId10" w:history="1">
        <w:r w:rsidR="00912BE4" w:rsidRPr="00912BE4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https://youtu.be/HxdAC_77hhA</w:t>
        </w:r>
      </w:hyperlink>
    </w:p>
    <w:p w14:paraId="3B46D7CA" w14:textId="4216CE35" w:rsidR="00860612" w:rsidRPr="00912BE4" w:rsidRDefault="00860612" w:rsidP="00912B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7E55886" w14:textId="77777777" w:rsidR="00860612" w:rsidRPr="00912BE4" w:rsidRDefault="00860612" w:rsidP="00912BE4">
      <w:pPr>
        <w:spacing w:after="0" w:line="240" w:lineRule="auto"/>
        <w:jc w:val="center"/>
        <w:rPr>
          <w:sz w:val="24"/>
          <w:szCs w:val="24"/>
        </w:rPr>
      </w:pPr>
    </w:p>
    <w:p w14:paraId="3EE3078A" w14:textId="52321F3D" w:rsidR="00830732" w:rsidRPr="00912BE4" w:rsidRDefault="00CF66FE" w:rsidP="00912BE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12BE4">
        <w:rPr>
          <w:sz w:val="26"/>
          <w:szCs w:val="26"/>
        </w:rPr>
        <w:t xml:space="preserve"> </w:t>
      </w:r>
      <w:r w:rsidR="0086163B" w:rsidRPr="00912BE4">
        <w:rPr>
          <w:rFonts w:cstheme="minorHAnsi"/>
          <w:b/>
          <w:bCs/>
          <w:sz w:val="26"/>
          <w:szCs w:val="26"/>
          <w:u w:val="single"/>
          <w:lang w:val="en-US"/>
        </w:rPr>
        <w:t>Stars</w:t>
      </w:r>
      <w:r w:rsidR="0086163B" w:rsidRPr="00912BE4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86163B" w:rsidRPr="00912BE4">
        <w:rPr>
          <w:rFonts w:cstheme="minorHAnsi"/>
          <w:b/>
          <w:bCs/>
          <w:sz w:val="26"/>
          <w:szCs w:val="26"/>
          <w:u w:val="single"/>
          <w:lang w:val="en-US"/>
        </w:rPr>
        <w:t>System</w:t>
      </w:r>
    </w:p>
    <w:p w14:paraId="7DE7CD98" w14:textId="29D0809E" w:rsidR="0086163B" w:rsidRPr="00912BE4" w:rsidRDefault="0086163B" w:rsidP="00912BE4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912BE4">
        <w:rPr>
          <w:rFonts w:cstheme="minorHAnsi"/>
          <w:b/>
          <w:sz w:val="26"/>
          <w:szCs w:val="26"/>
        </w:rPr>
        <w:t>Κάθε Σάββατο στις 13:10</w:t>
      </w:r>
    </w:p>
    <w:p w14:paraId="7D669F4E" w14:textId="77777777" w:rsidR="00596014" w:rsidRPr="00912BE4" w:rsidRDefault="00596014" w:rsidP="00912BE4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1709E046" w:rsidR="00C25ACB" w:rsidRPr="00912BE4" w:rsidRDefault="00C25ACB" w:rsidP="00912BE4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912BE4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912BE4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cstheme="minorHAnsi"/>
          <w:b/>
          <w:bCs/>
          <w:color w:val="000000"/>
          <w:sz w:val="26"/>
          <w:szCs w:val="26"/>
        </w:rPr>
        <w:t>Άση Μπήλιου</w:t>
      </w:r>
    </w:p>
    <w:p w14:paraId="783F8C0C" w14:textId="77777777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 Βέλλας</w:t>
      </w:r>
    </w:p>
    <w:p w14:paraId="38EC936F" w14:textId="10E44DD3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 Σαγιάκου</w:t>
      </w:r>
    </w:p>
    <w:p w14:paraId="18D3F6EB" w14:textId="5AB7F145" w:rsidR="006F2E0F" w:rsidRPr="00912BE4" w:rsidRDefault="00C25ACB" w:rsidP="00912BE4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Τάσος Σινάπης</w:t>
      </w:r>
    </w:p>
    <w:p w14:paraId="59F970A4" w14:textId="2AD990B4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Δ/νση Φωτογραφίας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B18C01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 Γιασίμι</w:t>
      </w:r>
    </w:p>
    <w:p w14:paraId="4418E612" w14:textId="73C59FB3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912BE4" w:rsidRDefault="00C25ACB" w:rsidP="00912BE4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912BE4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912BE4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912BE4" w:rsidRDefault="00620543" w:rsidP="00912BE4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912BE4" w:rsidRDefault="008D3CB6" w:rsidP="00912BE4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912BE4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912BE4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912BE4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912BE4" w:rsidRDefault="008D3CB6" w:rsidP="00912BE4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912BE4" w:rsidRDefault="00000000" w:rsidP="00912BE4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1" w:history="1">
        <w:r w:rsidR="008D3CB6" w:rsidRPr="00912BE4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912BE4" w:rsidRDefault="00000000" w:rsidP="00912BE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2" w:history="1">
        <w:r w:rsidR="008D3CB6" w:rsidRPr="00912BE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912BE4" w:rsidRDefault="008D3CB6" w:rsidP="00912BE4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6B699753" w:rsidR="00A16575" w:rsidRPr="00912BE4" w:rsidRDefault="008D3CB6" w:rsidP="00912BE4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12BE4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430587" w:rsidRPr="00912BE4">
        <w:rPr>
          <w:rFonts w:cstheme="minorHAnsi"/>
          <w:color w:val="404040" w:themeColor="text1" w:themeTint="BF"/>
          <w:sz w:val="26"/>
          <w:szCs w:val="26"/>
        </w:rPr>
        <w:t xml:space="preserve">Ευχαριστούμε πολύ </w:t>
      </w:r>
    </w:p>
    <w:p w14:paraId="61371328" w14:textId="1230AA68" w:rsidR="00BE68A0" w:rsidRPr="00912BE4" w:rsidRDefault="00A16575" w:rsidP="00912BE4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12BE4">
        <w:rPr>
          <w:rFonts w:cstheme="minorHAnsi"/>
          <w:color w:val="404040" w:themeColor="text1" w:themeTint="BF"/>
          <w:sz w:val="26"/>
          <w:szCs w:val="26"/>
        </w:rPr>
        <w:tab/>
      </w:r>
      <w:r w:rsidRPr="00912BE4">
        <w:rPr>
          <w:rFonts w:cstheme="minorHAnsi"/>
          <w:color w:val="404040" w:themeColor="text1" w:themeTint="BF"/>
          <w:sz w:val="26"/>
          <w:szCs w:val="26"/>
        </w:rPr>
        <w:tab/>
      </w:r>
      <w:r w:rsidRPr="00912BE4">
        <w:rPr>
          <w:rFonts w:cstheme="minorHAnsi"/>
          <w:color w:val="404040" w:themeColor="text1" w:themeTint="BF"/>
          <w:sz w:val="26"/>
          <w:szCs w:val="26"/>
        </w:rPr>
        <w:tab/>
      </w:r>
      <w:r w:rsidRPr="00912BE4">
        <w:rPr>
          <w:rFonts w:cstheme="minorHAnsi"/>
          <w:color w:val="404040" w:themeColor="text1" w:themeTint="BF"/>
          <w:sz w:val="26"/>
          <w:szCs w:val="26"/>
        </w:rPr>
        <w:tab/>
      </w:r>
      <w:r w:rsidRPr="00912BE4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912BE4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BE68A0" w:rsidRPr="00912BE4" w:rsidSect="005875E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D22B" w14:textId="77777777" w:rsidR="005875E0" w:rsidRDefault="005875E0" w:rsidP="006F3774">
      <w:pPr>
        <w:spacing w:after="0" w:line="240" w:lineRule="auto"/>
      </w:pPr>
      <w:r>
        <w:separator/>
      </w:r>
    </w:p>
  </w:endnote>
  <w:endnote w:type="continuationSeparator" w:id="0">
    <w:p w14:paraId="5E397B16" w14:textId="77777777" w:rsidR="005875E0" w:rsidRDefault="005875E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81CD" w14:textId="77777777" w:rsidR="005875E0" w:rsidRDefault="005875E0" w:rsidP="006F3774">
      <w:pPr>
        <w:spacing w:after="0" w:line="240" w:lineRule="auto"/>
      </w:pPr>
      <w:r>
        <w:separator/>
      </w:r>
    </w:p>
  </w:footnote>
  <w:footnote w:type="continuationSeparator" w:id="0">
    <w:p w14:paraId="543CA482" w14:textId="77777777" w:rsidR="005875E0" w:rsidRDefault="005875E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2175">
    <w:abstractNumId w:val="36"/>
  </w:num>
  <w:num w:numId="2" w16cid:durableId="1333140515">
    <w:abstractNumId w:val="31"/>
  </w:num>
  <w:num w:numId="3" w16cid:durableId="509562942">
    <w:abstractNumId w:val="6"/>
  </w:num>
  <w:num w:numId="4" w16cid:durableId="1189834755">
    <w:abstractNumId w:val="29"/>
  </w:num>
  <w:num w:numId="5" w16cid:durableId="116264268">
    <w:abstractNumId w:val="2"/>
  </w:num>
  <w:num w:numId="6" w16cid:durableId="1234781300">
    <w:abstractNumId w:val="27"/>
  </w:num>
  <w:num w:numId="7" w16cid:durableId="1009480533">
    <w:abstractNumId w:val="14"/>
  </w:num>
  <w:num w:numId="8" w16cid:durableId="1210189051">
    <w:abstractNumId w:val="30"/>
  </w:num>
  <w:num w:numId="9" w16cid:durableId="552010095">
    <w:abstractNumId w:val="1"/>
  </w:num>
  <w:num w:numId="10" w16cid:durableId="1343360242">
    <w:abstractNumId w:val="8"/>
  </w:num>
  <w:num w:numId="11" w16cid:durableId="1531383193">
    <w:abstractNumId w:val="22"/>
  </w:num>
  <w:num w:numId="12" w16cid:durableId="1330714507">
    <w:abstractNumId w:val="28"/>
  </w:num>
  <w:num w:numId="13" w16cid:durableId="563151164">
    <w:abstractNumId w:val="0"/>
  </w:num>
  <w:num w:numId="14" w16cid:durableId="1102338632">
    <w:abstractNumId w:val="35"/>
  </w:num>
  <w:num w:numId="15" w16cid:durableId="1159732445">
    <w:abstractNumId w:val="33"/>
  </w:num>
  <w:num w:numId="16" w16cid:durableId="1218466930">
    <w:abstractNumId w:val="34"/>
  </w:num>
  <w:num w:numId="17" w16cid:durableId="2082603259">
    <w:abstractNumId w:val="25"/>
  </w:num>
  <w:num w:numId="18" w16cid:durableId="229658901">
    <w:abstractNumId w:val="12"/>
  </w:num>
  <w:num w:numId="19" w16cid:durableId="337735766">
    <w:abstractNumId w:val="17"/>
  </w:num>
  <w:num w:numId="20" w16cid:durableId="911281700">
    <w:abstractNumId w:val="23"/>
  </w:num>
  <w:num w:numId="21" w16cid:durableId="1852142364">
    <w:abstractNumId w:val="11"/>
  </w:num>
  <w:num w:numId="22" w16cid:durableId="1370447634">
    <w:abstractNumId w:val="7"/>
  </w:num>
  <w:num w:numId="23" w16cid:durableId="1404255448">
    <w:abstractNumId w:val="21"/>
  </w:num>
  <w:num w:numId="24" w16cid:durableId="1329137084">
    <w:abstractNumId w:val="20"/>
  </w:num>
  <w:num w:numId="25" w16cid:durableId="2142384874">
    <w:abstractNumId w:val="18"/>
  </w:num>
  <w:num w:numId="26" w16cid:durableId="1817139775">
    <w:abstractNumId w:val="34"/>
  </w:num>
  <w:num w:numId="27" w16cid:durableId="550193169">
    <w:abstractNumId w:val="26"/>
  </w:num>
  <w:num w:numId="28" w16cid:durableId="812790930">
    <w:abstractNumId w:val="19"/>
  </w:num>
  <w:num w:numId="29" w16cid:durableId="320932454">
    <w:abstractNumId w:val="2"/>
  </w:num>
  <w:num w:numId="30" w16cid:durableId="962148844">
    <w:abstractNumId w:val="24"/>
  </w:num>
  <w:num w:numId="31" w16cid:durableId="23947564">
    <w:abstractNumId w:val="9"/>
  </w:num>
  <w:num w:numId="32" w16cid:durableId="1271275671">
    <w:abstractNumId w:val="4"/>
  </w:num>
  <w:num w:numId="33" w16cid:durableId="1539849897">
    <w:abstractNumId w:val="13"/>
  </w:num>
  <w:num w:numId="34" w16cid:durableId="926229693">
    <w:abstractNumId w:val="33"/>
  </w:num>
  <w:num w:numId="35" w16cid:durableId="1822426453">
    <w:abstractNumId w:val="5"/>
  </w:num>
  <w:num w:numId="36" w16cid:durableId="1638876795">
    <w:abstractNumId w:val="32"/>
  </w:num>
  <w:num w:numId="37" w16cid:durableId="1396854667">
    <w:abstractNumId w:val="16"/>
  </w:num>
  <w:num w:numId="38" w16cid:durableId="709036121">
    <w:abstractNumId w:val="10"/>
  </w:num>
  <w:num w:numId="39" w16cid:durableId="1927956907">
    <w:abstractNumId w:val="15"/>
  </w:num>
  <w:num w:numId="40" w16cid:durableId="136455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8E"/>
    <w:rsid w:val="000067E0"/>
    <w:rsid w:val="000068D6"/>
    <w:rsid w:val="00010DFC"/>
    <w:rsid w:val="000116FF"/>
    <w:rsid w:val="000118AB"/>
    <w:rsid w:val="000139BA"/>
    <w:rsid w:val="00014BC5"/>
    <w:rsid w:val="00014EB7"/>
    <w:rsid w:val="00015D2A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503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440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A62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0768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4F14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085C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16B2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587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37011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5BCC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5E0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014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49E9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186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0E82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3CCE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474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2E0F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BBE"/>
    <w:rsid w:val="00742F20"/>
    <w:rsid w:val="00744A08"/>
    <w:rsid w:val="0074509B"/>
    <w:rsid w:val="00745CA7"/>
    <w:rsid w:val="007461B1"/>
    <w:rsid w:val="00750B18"/>
    <w:rsid w:val="00752D7F"/>
    <w:rsid w:val="00753708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0732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612"/>
    <w:rsid w:val="008608E3"/>
    <w:rsid w:val="0086163B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5DA"/>
    <w:rsid w:val="00876DD6"/>
    <w:rsid w:val="00877A54"/>
    <w:rsid w:val="00877E53"/>
    <w:rsid w:val="008809BC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6DE0"/>
    <w:rsid w:val="0089759B"/>
    <w:rsid w:val="008A0051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502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BE4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535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5D42"/>
    <w:rsid w:val="00A16575"/>
    <w:rsid w:val="00A171FD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AF7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55F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17684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835"/>
    <w:rsid w:val="00BD1E81"/>
    <w:rsid w:val="00BD2A7C"/>
    <w:rsid w:val="00BD2D0B"/>
    <w:rsid w:val="00BD4498"/>
    <w:rsid w:val="00BD4BFE"/>
    <w:rsid w:val="00BD756D"/>
    <w:rsid w:val="00BE03C8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E7FB1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8CB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DA5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66FE"/>
    <w:rsid w:val="00CF71E4"/>
    <w:rsid w:val="00D00C26"/>
    <w:rsid w:val="00D01783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1F1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65F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6ED5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4D50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083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5C0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355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EAB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4EB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985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customStyle="1" w:styleId="1">
    <w:name w:val="Ανεπίλυτη αναφορά1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sychagogia/stars-syste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HxdAC_77h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uvPsHaSiv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60EB-0ED1-4106-98CF-735BFF5B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120</cp:revision>
  <cp:lastPrinted>2022-11-01T14:34:00Z</cp:lastPrinted>
  <dcterms:created xsi:type="dcterms:W3CDTF">2022-11-01T14:36:00Z</dcterms:created>
  <dcterms:modified xsi:type="dcterms:W3CDTF">2024-04-18T14:41:00Z</dcterms:modified>
</cp:coreProperties>
</file>