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0311A212" w:rsidR="00132693" w:rsidRPr="00346D7E" w:rsidRDefault="00F21EC2" w:rsidP="00346D7E">
      <w:pPr>
        <w:rPr>
          <w:rFonts w:cs="Times New Roman"/>
          <w:b/>
          <w:color w:val="262626" w:themeColor="text1" w:themeTint="D9"/>
          <w:sz w:val="26"/>
          <w:szCs w:val="26"/>
        </w:rPr>
      </w:pPr>
      <w:r>
        <w:rPr>
          <w:noProof/>
        </w:rPr>
        <w:drawing>
          <wp:anchor distT="0" distB="0" distL="114300" distR="114300" simplePos="0" relativeHeight="251658240" behindDoc="1" locked="0" layoutInCell="1" allowOverlap="1" wp14:anchorId="52C917C1" wp14:editId="34F0C59C">
            <wp:simplePos x="0" y="0"/>
            <wp:positionH relativeFrom="margin">
              <wp:align>right</wp:align>
            </wp:positionH>
            <wp:positionV relativeFrom="page">
              <wp:posOffset>1579418</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436559" w:rsidRPr="00450429">
        <w:rPr>
          <w:rFonts w:cs="Times New Roman"/>
          <w:b/>
          <w:color w:val="262626" w:themeColor="text1" w:themeTint="D9"/>
          <w:sz w:val="26"/>
          <w:szCs w:val="26"/>
        </w:rPr>
        <w:t>5</w:t>
      </w:r>
      <w:r w:rsidR="00132693" w:rsidRPr="00756F8D">
        <w:rPr>
          <w:rFonts w:cs="Times New Roman"/>
          <w:b/>
          <w:color w:val="262626" w:themeColor="text1" w:themeTint="D9"/>
          <w:sz w:val="26"/>
          <w:szCs w:val="26"/>
        </w:rPr>
        <w:t>.</w:t>
      </w:r>
      <w:r w:rsidR="00436559" w:rsidRPr="00450429">
        <w:rPr>
          <w:rFonts w:cs="Times New Roman"/>
          <w:b/>
          <w:color w:val="262626" w:themeColor="text1" w:themeTint="D9"/>
          <w:sz w:val="26"/>
          <w:szCs w:val="26"/>
        </w:rPr>
        <w:t>5</w:t>
      </w:r>
      <w:r w:rsidR="00132693" w:rsidRPr="00756F8D">
        <w:rPr>
          <w:rFonts w:cs="Times New Roman"/>
          <w:b/>
          <w:color w:val="262626" w:themeColor="text1" w:themeTint="D9"/>
          <w:sz w:val="26"/>
          <w:szCs w:val="26"/>
        </w:rPr>
        <w:t>.22</w:t>
      </w:r>
    </w:p>
    <w:p w14:paraId="2681ACFA" w14:textId="20F1CCA6" w:rsidR="00132693" w:rsidRPr="00756F8D" w:rsidRDefault="00B95C5E" w:rsidP="00346D7E">
      <w:pPr>
        <w:jc w:val="center"/>
        <w:rPr>
          <w:rFonts w:eastAsia="Calibri" w:cs="Times New Roman"/>
          <w:b/>
          <w:color w:val="262626" w:themeColor="text1" w:themeTint="D9"/>
          <w:sz w:val="30"/>
          <w:szCs w:val="30"/>
          <w:u w:val="single"/>
        </w:rPr>
      </w:pPr>
      <w:r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01E62A0D"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σειρά  στο Star</w:t>
      </w:r>
    </w:p>
    <w:p w14:paraId="432D3A79" w14:textId="055EE63F"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F753F2" w:rsidRPr="00F21EC2">
        <w:rPr>
          <w:rFonts w:cstheme="minorHAnsi"/>
          <w:b/>
          <w:bCs/>
          <w:color w:val="262626" w:themeColor="text1" w:themeTint="D9"/>
          <w:sz w:val="26"/>
          <w:szCs w:val="26"/>
        </w:rPr>
        <w:t>4</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7A364322" w14:textId="77777777" w:rsidR="00310647" w:rsidRDefault="00310647" w:rsidP="00981644">
      <w:pPr>
        <w:jc w:val="both"/>
        <w:rPr>
          <w:b/>
          <w:bCs/>
          <w:color w:val="262626" w:themeColor="text1" w:themeTint="D9"/>
          <w:sz w:val="26"/>
          <w:szCs w:val="26"/>
        </w:rPr>
      </w:pPr>
    </w:p>
    <w:p w14:paraId="73DBD587" w14:textId="0292DA62" w:rsidR="00310647" w:rsidRPr="00436559" w:rsidRDefault="00132693" w:rsidP="00436559">
      <w:pPr>
        <w:jc w:val="both"/>
        <w:rPr>
          <w:sz w:val="26"/>
          <w:szCs w:val="26"/>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436559" w:rsidRPr="00436559">
        <w:rPr>
          <w:b/>
          <w:bCs/>
          <w:color w:val="262626" w:themeColor="text1" w:themeTint="D9"/>
          <w:sz w:val="26"/>
          <w:szCs w:val="26"/>
        </w:rPr>
        <w:t>23</w:t>
      </w:r>
      <w:r w:rsidRPr="00756F8D">
        <w:rPr>
          <w:b/>
          <w:bCs/>
          <w:color w:val="262626" w:themeColor="text1" w:themeTint="D9"/>
          <w:sz w:val="26"/>
          <w:szCs w:val="26"/>
        </w:rPr>
        <w:t>/</w:t>
      </w:r>
      <w:r w:rsidR="00255E7E">
        <w:rPr>
          <w:b/>
          <w:bCs/>
          <w:color w:val="262626" w:themeColor="text1" w:themeTint="D9"/>
          <w:sz w:val="26"/>
          <w:szCs w:val="26"/>
        </w:rPr>
        <w:t>5</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436559" w:rsidRPr="00436559">
        <w:rPr>
          <w:b/>
          <w:bCs/>
          <w:color w:val="262626" w:themeColor="text1" w:themeTint="D9"/>
          <w:sz w:val="26"/>
          <w:szCs w:val="26"/>
          <w:u w:val="single"/>
        </w:rPr>
        <w:t>34</w:t>
      </w:r>
      <w:r w:rsidR="00436559" w:rsidRPr="00436559">
        <w:rPr>
          <w:rFonts w:asciiTheme="minorHAnsi" w:eastAsia="Calibri" w:hAnsiTheme="minorHAnsi" w:cstheme="minorHAnsi"/>
          <w:bCs/>
          <w:iCs/>
          <w:kern w:val="2"/>
          <w:sz w:val="24"/>
          <w:szCs w:val="24"/>
          <w:lang w:eastAsia="zh-CN" w:bidi="hi-IN"/>
        </w:rPr>
        <w:t xml:space="preserve"> </w:t>
      </w:r>
    </w:p>
    <w:p w14:paraId="5A7D6958" w14:textId="294C60B0" w:rsidR="006A392F" w:rsidRDefault="00406D5F" w:rsidP="00406D5F">
      <w:pPr>
        <w:suppressAutoHyphens/>
        <w:jc w:val="both"/>
        <w:rPr>
          <w:rFonts w:asciiTheme="minorHAnsi" w:eastAsia="Calibri" w:hAnsiTheme="minorHAnsi" w:cstheme="minorHAnsi"/>
          <w:color w:val="000000"/>
          <w:sz w:val="24"/>
          <w:szCs w:val="24"/>
          <w:lang w:eastAsia="zh-CN"/>
        </w:rPr>
      </w:pPr>
      <w:r w:rsidRPr="006A392F">
        <w:rPr>
          <w:rFonts w:asciiTheme="minorHAnsi" w:eastAsia="Calibri" w:hAnsiTheme="minorHAnsi" w:cstheme="minorHAnsi"/>
          <w:color w:val="000000"/>
          <w:sz w:val="24"/>
          <w:szCs w:val="24"/>
          <w:lang w:eastAsia="zh-CN"/>
        </w:rPr>
        <w:t>Η Φωτεινή καταφέρνει να μπει στην αποθήκη του Ευθύμη κι εκπλήσσεται με το θέαμα</w:t>
      </w:r>
      <w:r w:rsidR="005C7087" w:rsidRPr="005C7087">
        <w:rPr>
          <w:rFonts w:asciiTheme="minorHAnsi" w:eastAsia="Calibri" w:hAnsiTheme="minorHAnsi" w:cstheme="minorHAnsi"/>
          <w:color w:val="000000"/>
          <w:sz w:val="24"/>
          <w:szCs w:val="24"/>
          <w:lang w:eastAsia="zh-CN"/>
        </w:rPr>
        <w:t>,</w:t>
      </w:r>
      <w:r w:rsidRPr="006A392F">
        <w:rPr>
          <w:rFonts w:asciiTheme="minorHAnsi" w:eastAsia="Calibri" w:hAnsiTheme="minorHAnsi" w:cstheme="minorHAnsi"/>
          <w:color w:val="000000"/>
          <w:sz w:val="24"/>
          <w:szCs w:val="24"/>
          <w:lang w:eastAsia="zh-CN"/>
        </w:rPr>
        <w:t xml:space="preserve"> που αντικρύζει. Η Κάτια λέει στον Στέφανο ότι δεν έκανε καλά που παραχώρησε το σπίτι του στην Φωτεινή, αλλά ο Γεράσιμος επικροτεί την κίνηση του γιου του. Ο Λάμπης μαθαίνει ότι ο Λουκάς εξαφανίστηκε και</w:t>
      </w:r>
      <w:r w:rsidR="006A392F" w:rsidRPr="006A392F">
        <w:rPr>
          <w:rFonts w:asciiTheme="minorHAnsi" w:eastAsia="Calibri" w:hAnsiTheme="minorHAnsi" w:cstheme="minorHAnsi"/>
          <w:color w:val="000000"/>
          <w:sz w:val="24"/>
          <w:szCs w:val="24"/>
          <w:lang w:eastAsia="zh-CN"/>
        </w:rPr>
        <w:t xml:space="preserve"> </w:t>
      </w:r>
      <w:r w:rsidRPr="006A392F">
        <w:rPr>
          <w:rFonts w:asciiTheme="minorHAnsi" w:eastAsia="Calibri" w:hAnsiTheme="minorHAnsi" w:cstheme="minorHAnsi"/>
          <w:color w:val="000000"/>
          <w:sz w:val="24"/>
          <w:szCs w:val="24"/>
          <w:lang w:eastAsia="zh-CN"/>
        </w:rPr>
        <w:t xml:space="preserve">αναρωτιέται αν και αυτή </w:t>
      </w:r>
    </w:p>
    <w:p w14:paraId="4D2F9322" w14:textId="77777777" w:rsidR="006A392F" w:rsidRDefault="006A392F" w:rsidP="00406D5F">
      <w:pPr>
        <w:suppressAutoHyphens/>
        <w:jc w:val="both"/>
        <w:rPr>
          <w:rFonts w:asciiTheme="minorHAnsi" w:eastAsia="Calibri" w:hAnsiTheme="minorHAnsi" w:cstheme="minorHAnsi"/>
          <w:color w:val="000000"/>
          <w:sz w:val="24"/>
          <w:szCs w:val="24"/>
          <w:lang w:eastAsia="zh-CN"/>
        </w:rPr>
      </w:pPr>
    </w:p>
    <w:p w14:paraId="04EA35FF" w14:textId="77777777" w:rsidR="006A392F" w:rsidRDefault="006A392F" w:rsidP="00406D5F">
      <w:pPr>
        <w:suppressAutoHyphens/>
        <w:jc w:val="both"/>
        <w:rPr>
          <w:rFonts w:asciiTheme="minorHAnsi" w:eastAsia="Calibri" w:hAnsiTheme="minorHAnsi" w:cstheme="minorHAnsi"/>
          <w:color w:val="000000"/>
          <w:sz w:val="24"/>
          <w:szCs w:val="24"/>
          <w:lang w:eastAsia="zh-CN"/>
        </w:rPr>
      </w:pPr>
    </w:p>
    <w:p w14:paraId="5D6A5106" w14:textId="77777777" w:rsidR="006A392F" w:rsidRDefault="006A392F" w:rsidP="00406D5F">
      <w:pPr>
        <w:suppressAutoHyphens/>
        <w:jc w:val="both"/>
        <w:rPr>
          <w:rFonts w:asciiTheme="minorHAnsi" w:eastAsia="Calibri" w:hAnsiTheme="minorHAnsi" w:cstheme="minorHAnsi"/>
          <w:color w:val="000000"/>
          <w:sz w:val="24"/>
          <w:szCs w:val="24"/>
          <w:lang w:eastAsia="zh-CN"/>
        </w:rPr>
      </w:pPr>
    </w:p>
    <w:p w14:paraId="3E405116" w14:textId="77777777" w:rsidR="006A392F" w:rsidRDefault="006A392F" w:rsidP="00406D5F">
      <w:pPr>
        <w:suppressAutoHyphens/>
        <w:jc w:val="both"/>
        <w:rPr>
          <w:rFonts w:asciiTheme="minorHAnsi" w:eastAsia="Calibri" w:hAnsiTheme="minorHAnsi" w:cstheme="minorHAnsi"/>
          <w:color w:val="000000"/>
          <w:sz w:val="24"/>
          <w:szCs w:val="24"/>
          <w:lang w:eastAsia="zh-CN"/>
        </w:rPr>
      </w:pPr>
    </w:p>
    <w:p w14:paraId="1DC40A5C" w14:textId="77777777" w:rsidR="006A392F" w:rsidRDefault="006A392F" w:rsidP="00406D5F">
      <w:pPr>
        <w:suppressAutoHyphens/>
        <w:jc w:val="both"/>
        <w:rPr>
          <w:rFonts w:asciiTheme="minorHAnsi" w:eastAsia="Calibri" w:hAnsiTheme="minorHAnsi" w:cstheme="minorHAnsi"/>
          <w:color w:val="000000"/>
          <w:sz w:val="24"/>
          <w:szCs w:val="24"/>
          <w:lang w:eastAsia="zh-CN"/>
        </w:rPr>
      </w:pPr>
    </w:p>
    <w:p w14:paraId="0FB741DE" w14:textId="38731317" w:rsidR="00991885" w:rsidRPr="006A392F" w:rsidRDefault="00406D5F" w:rsidP="00406D5F">
      <w:pPr>
        <w:suppressAutoHyphens/>
        <w:jc w:val="both"/>
        <w:rPr>
          <w:rFonts w:asciiTheme="minorHAnsi" w:eastAsia="Calibri" w:hAnsiTheme="minorHAnsi" w:cstheme="minorHAnsi"/>
          <w:color w:val="000000"/>
          <w:sz w:val="24"/>
          <w:szCs w:val="24"/>
          <w:lang w:eastAsia="zh-CN"/>
        </w:rPr>
      </w:pPr>
      <w:r w:rsidRPr="006A392F">
        <w:rPr>
          <w:rFonts w:asciiTheme="minorHAnsi" w:eastAsia="Calibri" w:hAnsiTheme="minorHAnsi" w:cstheme="minorHAnsi"/>
          <w:color w:val="000000"/>
          <w:sz w:val="24"/>
          <w:szCs w:val="24"/>
          <w:lang w:eastAsia="zh-CN"/>
        </w:rPr>
        <w:t xml:space="preserve">η εξαφάνιση σχετίζεται με τα υπόλοιπα γεγονότα. Η Δέσποινα κανονίζει με τον Κυριάκο να φάνε όλοι μαζί, ώστε να του γνωρίσει τη νέα του μαθήτρια, την Κλειώ, προτού ξεκινήσουν και επίσημα τα ιδιαίτερά τους μαθήματα. Παράλληλα, ο Στέφανος θέτει σε εφαρμογή ένα σχέδιο για να στρέψει τον κόσμο υπέρ της Φωτεινής και να ενθαρρύνει τους ασθενείς της κλινικής να αρχίσουν να πηγαίνουν και σε αυτή. Ο Τίμος και ο Μιχάλης λαμβάνουν ένα νέο εκβιαστικό μήνυμα και ταράζονται πολύ. Η Κλειώ λέει στον Πέτρο ότι έχει πολλή δουλειά και δεν προλαβαίνει να φάνε μαζί, αλλά μετά από λίγο ο Πέτρος τη βλέπει να συναντιέται με τον Κυριάκο… </w:t>
      </w:r>
    </w:p>
    <w:p w14:paraId="7FD3965B" w14:textId="77777777" w:rsidR="00C43DC6" w:rsidRDefault="00C43DC6" w:rsidP="006A392F">
      <w:pPr>
        <w:suppressAutoHyphens/>
        <w:jc w:val="both"/>
        <w:rPr>
          <w:rFonts w:asciiTheme="minorHAnsi" w:eastAsia="Calibri" w:hAnsiTheme="minorHAnsi" w:cstheme="minorHAnsi"/>
          <w:color w:val="000000"/>
          <w:sz w:val="24"/>
          <w:szCs w:val="24"/>
          <w:lang w:eastAsia="zh-CN"/>
        </w:rPr>
      </w:pPr>
    </w:p>
    <w:p w14:paraId="132E7761" w14:textId="2B6C966D" w:rsidR="00991885" w:rsidRPr="006A392F" w:rsidRDefault="00991885" w:rsidP="006A392F">
      <w:pPr>
        <w:suppressAutoHyphens/>
        <w:jc w:val="both"/>
        <w:rPr>
          <w:rFonts w:asciiTheme="minorHAnsi" w:eastAsia="Calibri" w:hAnsiTheme="minorHAnsi" w:cstheme="minorHAnsi"/>
          <w:color w:val="000000"/>
          <w:sz w:val="24"/>
          <w:szCs w:val="24"/>
          <w:lang w:eastAsia="zh-C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Αλέξανδρος Πέρρος</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7B438E72" w14:textId="04669EF2" w:rsidR="00991885" w:rsidRPr="006A392F" w:rsidRDefault="00991885" w:rsidP="00991885">
      <w:pPr>
        <w:suppressAutoHyphens/>
        <w:jc w:val="both"/>
        <w:rPr>
          <w:rFonts w:asciiTheme="minorHAnsi" w:eastAsia="Times New Roman" w:hAnsiTheme="minorHAnsi" w:cstheme="minorHAnsi"/>
          <w:b/>
          <w:bCs/>
          <w:i/>
          <w:iCs/>
          <w:color w:val="262626" w:themeColor="text1" w:themeTint="D9"/>
          <w:sz w:val="24"/>
          <w:szCs w:val="24"/>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Λευτέρη, ο </w:t>
      </w:r>
      <w:r w:rsidRPr="006A392F">
        <w:rPr>
          <w:rFonts w:asciiTheme="minorHAnsi" w:eastAsia="Times New Roman" w:hAnsiTheme="minorHAnsi" w:cstheme="minorHAnsi"/>
          <w:b/>
          <w:bCs/>
          <w:i/>
          <w:iCs/>
          <w:color w:val="262626" w:themeColor="text1" w:themeTint="D9"/>
          <w:sz w:val="24"/>
          <w:szCs w:val="24"/>
        </w:rPr>
        <w:t>Δημήτρης Ξανθόπουλος</w:t>
      </w:r>
    </w:p>
    <w:p w14:paraId="69BC9702" w14:textId="37DC8830" w:rsidR="00991885" w:rsidRPr="006A392F" w:rsidRDefault="00991885" w:rsidP="00991885">
      <w:pPr>
        <w:suppressAutoHyphens/>
        <w:jc w:val="both"/>
        <w:rPr>
          <w:rFonts w:asciiTheme="minorHAnsi" w:eastAsia="Songti SC" w:hAnsiTheme="minorHAnsi" w:cstheme="minorHAnsi"/>
          <w:b/>
          <w:bCs/>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Μάντσης </w:t>
      </w:r>
    </w:p>
    <w:p w14:paraId="522F4A55" w14:textId="77777777" w:rsidR="00991885" w:rsidRPr="006A392F" w:rsidRDefault="00991885" w:rsidP="00991885">
      <w:pPr>
        <w:rPr>
          <w:sz w:val="24"/>
          <w:szCs w:val="24"/>
          <w:lang w:eastAsia="zh-CN" w:bidi="hi-IN"/>
        </w:rPr>
      </w:pPr>
    </w:p>
    <w:p w14:paraId="30EEA8B5" w14:textId="02101B02" w:rsidR="00310647" w:rsidRPr="00406D5F" w:rsidRDefault="00132693" w:rsidP="00436559">
      <w:pPr>
        <w:suppressAutoHyphens/>
        <w:jc w:val="both"/>
        <w:rPr>
          <w:lang w:eastAsia="zh-CN" w:bidi="hi-IN"/>
        </w:rPr>
      </w:pPr>
      <w:r w:rsidRPr="00756F8D">
        <w:rPr>
          <w:b/>
          <w:bCs/>
          <w:color w:val="262626" w:themeColor="text1" w:themeTint="D9"/>
          <w:sz w:val="26"/>
          <w:szCs w:val="26"/>
        </w:rPr>
        <w:t xml:space="preserve">Τρίτη </w:t>
      </w:r>
      <w:r w:rsidR="00436559" w:rsidRPr="00436559">
        <w:rPr>
          <w:b/>
          <w:bCs/>
          <w:color w:val="262626" w:themeColor="text1" w:themeTint="D9"/>
          <w:sz w:val="26"/>
          <w:szCs w:val="26"/>
        </w:rPr>
        <w:t>24</w:t>
      </w:r>
      <w:r w:rsidRPr="00756F8D">
        <w:rPr>
          <w:b/>
          <w:bCs/>
          <w:color w:val="262626" w:themeColor="text1" w:themeTint="D9"/>
          <w:sz w:val="26"/>
          <w:szCs w:val="26"/>
        </w:rPr>
        <w:t>/</w:t>
      </w:r>
      <w:r w:rsidR="00255E7E">
        <w:rPr>
          <w:b/>
          <w:bCs/>
          <w:color w:val="262626" w:themeColor="text1" w:themeTint="D9"/>
          <w:sz w:val="26"/>
          <w:szCs w:val="26"/>
        </w:rPr>
        <w:t>5</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981644">
        <w:rPr>
          <w:b/>
          <w:bCs/>
          <w:color w:val="262626" w:themeColor="text1" w:themeTint="D9"/>
          <w:sz w:val="26"/>
          <w:szCs w:val="26"/>
          <w:u w:val="single"/>
        </w:rPr>
        <w:t>3</w:t>
      </w:r>
      <w:r w:rsidR="00436559" w:rsidRPr="00436559">
        <w:rPr>
          <w:b/>
          <w:bCs/>
          <w:color w:val="262626" w:themeColor="text1" w:themeTint="D9"/>
          <w:sz w:val="26"/>
          <w:szCs w:val="26"/>
          <w:u w:val="single"/>
        </w:rPr>
        <w:t xml:space="preserve">5 </w:t>
      </w:r>
      <w:r w:rsidR="00436559" w:rsidRPr="00436559">
        <w:rPr>
          <w:rFonts w:asciiTheme="minorHAnsi" w:eastAsia="Songti SC" w:hAnsiTheme="minorHAnsi" w:cstheme="minorHAnsi"/>
          <w:i/>
          <w:iCs/>
          <w:color w:val="262626" w:themeColor="text1" w:themeTint="D9"/>
          <w:kern w:val="2"/>
          <w:sz w:val="26"/>
          <w:szCs w:val="26"/>
          <w:lang w:eastAsia="zh-CN" w:bidi="hi-IN"/>
        </w:rPr>
        <w:t xml:space="preserve"> </w:t>
      </w:r>
    </w:p>
    <w:p w14:paraId="04678F4F" w14:textId="20809D7B" w:rsidR="00406D5F" w:rsidRPr="006A392F" w:rsidRDefault="00406D5F" w:rsidP="00406D5F">
      <w:pPr>
        <w:suppressAutoHyphens/>
        <w:jc w:val="both"/>
        <w:rPr>
          <w:rFonts w:asciiTheme="minorHAnsi" w:eastAsia="Calibri" w:hAnsiTheme="minorHAnsi" w:cstheme="minorHAnsi"/>
          <w:sz w:val="24"/>
          <w:szCs w:val="24"/>
          <w:lang w:eastAsia="zh-CN"/>
        </w:rPr>
      </w:pPr>
      <w:r w:rsidRPr="006A392F">
        <w:rPr>
          <w:rFonts w:asciiTheme="minorHAnsi" w:eastAsia="Calibri" w:hAnsiTheme="minorHAnsi" w:cstheme="minorHAnsi"/>
          <w:sz w:val="24"/>
          <w:szCs w:val="24"/>
          <w:lang w:eastAsia="zh-CN"/>
        </w:rPr>
        <w:t>Ο Γεράσιμος πληροφορείται ότι ένα μέλος του πληρώματός του απουσιάζει αδικαιολόγητα και ανησυχεί. Η Ελένη ξαφνιάζεται, όταν η Κάτια της ζητάει να επισπεύσει τον γάμο της με τον Μιχάλη. Ο Τίμος και ο Μιχάλης δέχονται ένα μήνυμα από τον εκβιαστή τους. Ο Στέφανος αποφασίζει να επισκεφτεί τη Φωτεινή στο ιατρείο της και αυτό προκαλεί ανατροπή στην κατάσταση</w:t>
      </w:r>
      <w:r w:rsidR="005C7087" w:rsidRPr="005C7087">
        <w:rPr>
          <w:rFonts w:asciiTheme="minorHAnsi" w:eastAsia="Calibri" w:hAnsiTheme="minorHAnsi" w:cstheme="minorHAnsi"/>
          <w:sz w:val="24"/>
          <w:szCs w:val="24"/>
          <w:lang w:eastAsia="zh-CN"/>
        </w:rPr>
        <w:t>,</w:t>
      </w:r>
      <w:r w:rsidRPr="006A392F">
        <w:rPr>
          <w:rFonts w:asciiTheme="minorHAnsi" w:eastAsia="Calibri" w:hAnsiTheme="minorHAnsi" w:cstheme="minorHAnsi"/>
          <w:sz w:val="24"/>
          <w:szCs w:val="24"/>
          <w:lang w:eastAsia="zh-CN"/>
        </w:rPr>
        <w:t xml:space="preserve"> που επικρατούσε. Οι ασθενείς, ο ένας μετά τον άλλον, αρχίζουν να επιλέγουν τη Φωτεινή για να τους εξετάσει. Ο Τίμος ζητάει από τον Μιχάλη να συναντηθούν επειγόντως. Η Κλειώ αποφασίζει να μιλήσει στον Πέτρο για τα όνειρά της, ενώ εκείνος έχει ήδη εκμυστηρευτεί στον πατέρα του ότι ζηλεύει τον Κυριάκο. Η Φωτεινή καλεί τον Ευθύμη και τον Στέφανο να εγκαινιάσουν το καινούργιο της σπίτι, με ένα δείπνο για τους τρεις τους. Ο Τίμος και ο Μιχάλης πηγαίνουν στο σημείο</w:t>
      </w:r>
      <w:r w:rsidR="005C7087" w:rsidRPr="005C7087">
        <w:rPr>
          <w:rFonts w:asciiTheme="minorHAnsi" w:eastAsia="Calibri" w:hAnsiTheme="minorHAnsi" w:cstheme="minorHAnsi"/>
          <w:sz w:val="24"/>
          <w:szCs w:val="24"/>
          <w:lang w:eastAsia="zh-CN"/>
        </w:rPr>
        <w:t>,</w:t>
      </w:r>
      <w:r w:rsidRPr="006A392F">
        <w:rPr>
          <w:rFonts w:asciiTheme="minorHAnsi" w:eastAsia="Calibri" w:hAnsiTheme="minorHAnsi" w:cstheme="minorHAnsi"/>
          <w:sz w:val="24"/>
          <w:szCs w:val="24"/>
          <w:lang w:eastAsia="zh-CN"/>
        </w:rPr>
        <w:t xml:space="preserve"> που τους υπέδειξαν</w:t>
      </w:r>
      <w:r w:rsidR="005C7087" w:rsidRPr="005C7087">
        <w:rPr>
          <w:rFonts w:asciiTheme="minorHAnsi" w:eastAsia="Calibri" w:hAnsiTheme="minorHAnsi" w:cstheme="minorHAnsi"/>
          <w:sz w:val="24"/>
          <w:szCs w:val="24"/>
          <w:lang w:eastAsia="zh-CN"/>
        </w:rPr>
        <w:t>,</w:t>
      </w:r>
      <w:r w:rsidRPr="006A392F">
        <w:rPr>
          <w:rFonts w:asciiTheme="minorHAnsi" w:eastAsia="Calibri" w:hAnsiTheme="minorHAnsi" w:cstheme="minorHAnsi"/>
          <w:sz w:val="24"/>
          <w:szCs w:val="24"/>
          <w:lang w:eastAsia="zh-CN"/>
        </w:rPr>
        <w:t xml:space="preserve"> για να παραδώσουν τα χρήματα, αλλά τα πράγματα δεν εξελίσσονται όπως τα περιμέναν…</w:t>
      </w:r>
    </w:p>
    <w:p w14:paraId="63EC03A3" w14:textId="77777777" w:rsidR="00C43DC6" w:rsidRDefault="00C43DC6" w:rsidP="00991885">
      <w:pPr>
        <w:rPr>
          <w:rFonts w:asciiTheme="minorHAnsi" w:eastAsia="Songti SC" w:hAnsiTheme="minorHAnsi" w:cstheme="minorHAnsi"/>
          <w:i/>
          <w:iCs/>
          <w:color w:val="262626" w:themeColor="text1" w:themeTint="D9"/>
          <w:kern w:val="2"/>
          <w:sz w:val="24"/>
          <w:szCs w:val="24"/>
          <w:lang w:eastAsia="zh-CN" w:bidi="hi-IN"/>
        </w:rPr>
      </w:pPr>
    </w:p>
    <w:p w14:paraId="5F8C9EF0" w14:textId="733C1B30" w:rsidR="00991885" w:rsidRPr="006A392F" w:rsidRDefault="00991885" w:rsidP="00991885">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Αλέξανδρος Πέρρος</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30BA4F01" w14:textId="5DFDAF2D" w:rsidR="00991885" w:rsidRPr="006A392F" w:rsidRDefault="00991885" w:rsidP="00991885">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Γαία Κολλίντζα</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7675AFD4" w14:textId="77777777" w:rsidR="00991885" w:rsidRPr="006A392F" w:rsidRDefault="00991885" w:rsidP="00991885">
      <w:pPr>
        <w:suppressAutoHyphens/>
        <w:jc w:val="both"/>
        <w:rPr>
          <w:rFonts w:asciiTheme="minorHAnsi" w:eastAsia="Songti SC" w:hAnsiTheme="minorHAnsi" w:cstheme="minorHAnsi"/>
          <w:b/>
          <w:bCs/>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Μάντσης </w:t>
      </w:r>
    </w:p>
    <w:p w14:paraId="2258876A" w14:textId="77777777" w:rsidR="00406D5F" w:rsidRDefault="00406D5F" w:rsidP="00436559">
      <w:pPr>
        <w:jc w:val="both"/>
        <w:rPr>
          <w:b/>
          <w:bCs/>
          <w:color w:val="262626" w:themeColor="text1" w:themeTint="D9"/>
          <w:sz w:val="26"/>
          <w:szCs w:val="26"/>
        </w:rPr>
      </w:pPr>
    </w:p>
    <w:p w14:paraId="54AEDDDD" w14:textId="08EA5F59" w:rsidR="007444E3" w:rsidRPr="00436559" w:rsidRDefault="00346D7E" w:rsidP="00436559">
      <w:pPr>
        <w:jc w:val="both"/>
        <w:rPr>
          <w:rFonts w:asciiTheme="minorHAnsi" w:eastAsia="Songti SC" w:hAnsiTheme="minorHAnsi" w:cstheme="minorHAnsi"/>
          <w:i/>
          <w:iCs/>
          <w:color w:val="262626" w:themeColor="text1" w:themeTint="D9"/>
          <w:kern w:val="2"/>
          <w:sz w:val="26"/>
          <w:szCs w:val="26"/>
          <w:lang w:eastAsia="zh-CN" w:bidi="hi-IN"/>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436559" w:rsidRPr="00436559">
        <w:rPr>
          <w:b/>
          <w:bCs/>
          <w:color w:val="262626" w:themeColor="text1" w:themeTint="D9"/>
          <w:sz w:val="26"/>
          <w:szCs w:val="26"/>
        </w:rPr>
        <w:t>25</w:t>
      </w:r>
      <w:r w:rsidR="00132693" w:rsidRPr="00C32D56">
        <w:rPr>
          <w:b/>
          <w:bCs/>
          <w:color w:val="262626" w:themeColor="text1" w:themeTint="D9"/>
          <w:sz w:val="26"/>
          <w:szCs w:val="26"/>
        </w:rPr>
        <w:t>/</w:t>
      </w:r>
      <w:r w:rsidR="00255E7E" w:rsidRPr="00C32D56">
        <w:rPr>
          <w:b/>
          <w:bCs/>
          <w:color w:val="262626" w:themeColor="text1" w:themeTint="D9"/>
          <w:sz w:val="26"/>
          <w:szCs w:val="26"/>
        </w:rPr>
        <w:t>5</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w:t>
      </w:r>
      <w:r w:rsidR="00981644">
        <w:rPr>
          <w:b/>
          <w:bCs/>
          <w:color w:val="262626" w:themeColor="text1" w:themeTint="D9"/>
          <w:sz w:val="26"/>
          <w:szCs w:val="26"/>
          <w:u w:val="single"/>
        </w:rPr>
        <w:t>3</w:t>
      </w:r>
      <w:r w:rsidR="00436559" w:rsidRPr="00436559">
        <w:rPr>
          <w:b/>
          <w:bCs/>
          <w:color w:val="262626" w:themeColor="text1" w:themeTint="D9"/>
          <w:sz w:val="26"/>
          <w:szCs w:val="26"/>
          <w:u w:val="single"/>
        </w:rPr>
        <w:t xml:space="preserve">6 </w:t>
      </w:r>
    </w:p>
    <w:p w14:paraId="6FF98D22" w14:textId="77777777" w:rsidR="00C43DC6" w:rsidRDefault="00406D5F" w:rsidP="00406D5F">
      <w:pPr>
        <w:jc w:val="both"/>
        <w:rPr>
          <w:rFonts w:eastAsia="Times New Roman"/>
          <w:sz w:val="24"/>
          <w:szCs w:val="24"/>
          <w:lang w:eastAsia="ar-SA"/>
        </w:rPr>
      </w:pPr>
      <w:r w:rsidRPr="006A392F">
        <w:rPr>
          <w:rFonts w:eastAsia="Times New Roman"/>
          <w:sz w:val="24"/>
          <w:szCs w:val="24"/>
          <w:lang w:eastAsia="ar-SA"/>
        </w:rPr>
        <w:t>Ο Μιχάλης και ο Τίμος βρίσκονται εγκλωβισμένοι στην πολυτελή θαλαμηγό και  συνειδητοποιούν πως έχουν σαλπάρει προς άγνωστη κατεύθυνση. Δεν ξέρουν πώς να δικαιολογήσουν την απουσία τους από τις οικογένειές τους και επινοούν ένα ψέμα. Η Δέσποινα και οι κόρες του Τίμου παραξενεύονται από αυτό που ακούν, αλλά πείθονται. Η Κάτια, όμως, ακούει τη δικαιολογία με μεγάλη επιφύλαξη και ο Γεράσιμος ανησυχεί έντονα. Ο Νικόλας αναστατώνεται από ένα όνειρο που είδε και το θεωρεί προφητικό. Η Βασιλική απαιτεί από τον Χάρη να της πει όσα ξέρει για τον Λάμπη. Στο ιατρείο, η Φωτεινή ξαφνιάζεται από την απουσία του Μιχάλη και από το</w:t>
      </w:r>
      <w:r w:rsidR="005C7087" w:rsidRPr="005C7087">
        <w:rPr>
          <w:rFonts w:eastAsia="Times New Roman"/>
          <w:sz w:val="24"/>
          <w:szCs w:val="24"/>
          <w:lang w:eastAsia="ar-SA"/>
        </w:rPr>
        <w:t xml:space="preserve"> γεγονός</w:t>
      </w:r>
      <w:r w:rsidRPr="006A392F">
        <w:rPr>
          <w:rFonts w:eastAsia="Times New Roman"/>
          <w:sz w:val="24"/>
          <w:szCs w:val="24"/>
          <w:lang w:eastAsia="ar-SA"/>
        </w:rPr>
        <w:t xml:space="preserve"> ότι δεν την ενημέρωσε. Ο Κυριάκος επισκέπτεται την Κλειώ στην κλινική και</w:t>
      </w:r>
    </w:p>
    <w:p w14:paraId="7B36875D" w14:textId="77777777" w:rsidR="00C43DC6" w:rsidRDefault="00C43DC6" w:rsidP="00406D5F">
      <w:pPr>
        <w:jc w:val="both"/>
        <w:rPr>
          <w:rFonts w:eastAsia="Times New Roman"/>
          <w:sz w:val="24"/>
          <w:szCs w:val="24"/>
          <w:lang w:eastAsia="ar-SA"/>
        </w:rPr>
      </w:pPr>
    </w:p>
    <w:p w14:paraId="3C9A5AB2" w14:textId="77777777" w:rsidR="00C43DC6" w:rsidRDefault="00C43DC6" w:rsidP="00406D5F">
      <w:pPr>
        <w:jc w:val="both"/>
        <w:rPr>
          <w:rFonts w:eastAsia="Times New Roman"/>
          <w:sz w:val="24"/>
          <w:szCs w:val="24"/>
          <w:lang w:eastAsia="ar-SA"/>
        </w:rPr>
      </w:pPr>
    </w:p>
    <w:p w14:paraId="5BDBA681" w14:textId="77777777" w:rsidR="00C43DC6" w:rsidRDefault="00C43DC6" w:rsidP="00406D5F">
      <w:pPr>
        <w:jc w:val="both"/>
        <w:rPr>
          <w:rFonts w:eastAsia="Times New Roman"/>
          <w:sz w:val="24"/>
          <w:szCs w:val="24"/>
          <w:lang w:eastAsia="ar-SA"/>
        </w:rPr>
      </w:pPr>
    </w:p>
    <w:p w14:paraId="49AEC58E" w14:textId="7962BC38" w:rsidR="00406D5F" w:rsidRPr="006A392F" w:rsidRDefault="00406D5F" w:rsidP="00406D5F">
      <w:pPr>
        <w:jc w:val="both"/>
        <w:rPr>
          <w:rFonts w:eastAsia="Times New Roman"/>
          <w:sz w:val="24"/>
          <w:szCs w:val="24"/>
          <w:lang w:eastAsia="ar-SA"/>
        </w:rPr>
      </w:pPr>
      <w:r w:rsidRPr="006A392F">
        <w:rPr>
          <w:rFonts w:eastAsia="Times New Roman"/>
          <w:sz w:val="24"/>
          <w:szCs w:val="24"/>
          <w:lang w:eastAsia="ar-SA"/>
        </w:rPr>
        <w:t>ανάμεσά τους αρχίζει να αναπτύσσεται μια ιδιαίτερη συμπάθεια. Επάνω στο πλοίο, ο Μιχάλης παρακολουθεί όσους παίζουν χαρτιά και δεν μπορεί να συγκρατηθεί.</w:t>
      </w:r>
    </w:p>
    <w:p w14:paraId="46E03609" w14:textId="73611C7B" w:rsidR="00991885" w:rsidRPr="005C7087" w:rsidRDefault="00406D5F" w:rsidP="00406D5F">
      <w:pPr>
        <w:jc w:val="both"/>
        <w:rPr>
          <w:rFonts w:eastAsia="Times New Roman"/>
          <w:sz w:val="24"/>
          <w:szCs w:val="24"/>
          <w:lang w:eastAsia="ar-SA"/>
        </w:rPr>
      </w:pPr>
      <w:r w:rsidRPr="006A392F">
        <w:rPr>
          <w:rFonts w:eastAsia="Times New Roman"/>
          <w:sz w:val="24"/>
          <w:szCs w:val="24"/>
          <w:lang w:eastAsia="ar-SA"/>
        </w:rPr>
        <w:t>Αποφασίζει να μπει και εκείνος στο παιχνίδι, ενώ ο Τίμος προσπαθεί να τον εμποδίσει</w:t>
      </w:r>
      <w:r w:rsidR="005C7087">
        <w:rPr>
          <w:rFonts w:eastAsia="Times New Roman"/>
          <w:sz w:val="24"/>
          <w:szCs w:val="24"/>
          <w:lang w:eastAsia="ar-SA"/>
        </w:rPr>
        <w:t>…</w:t>
      </w:r>
    </w:p>
    <w:p w14:paraId="04EBAB15" w14:textId="77777777" w:rsidR="00C43DC6" w:rsidRDefault="00C43DC6" w:rsidP="00991885">
      <w:pPr>
        <w:rPr>
          <w:rFonts w:asciiTheme="minorHAnsi" w:eastAsia="Songti SC" w:hAnsiTheme="minorHAnsi" w:cstheme="minorHAnsi"/>
          <w:i/>
          <w:iCs/>
          <w:color w:val="262626" w:themeColor="text1" w:themeTint="D9"/>
          <w:kern w:val="2"/>
          <w:sz w:val="24"/>
          <w:szCs w:val="24"/>
          <w:lang w:eastAsia="zh-CN" w:bidi="hi-IN"/>
        </w:rPr>
      </w:pPr>
    </w:p>
    <w:p w14:paraId="625BCE88" w14:textId="0896313D" w:rsidR="00991885" w:rsidRPr="006A392F" w:rsidRDefault="00991885" w:rsidP="00991885">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Αλέξανδρος Πέρρος</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1CAD2621" w14:textId="77777777" w:rsidR="00991885" w:rsidRPr="006A392F" w:rsidRDefault="00991885" w:rsidP="00991885">
      <w:pPr>
        <w:suppressAutoHyphens/>
        <w:jc w:val="both"/>
        <w:rPr>
          <w:rFonts w:asciiTheme="minorHAnsi" w:eastAsia="Songti SC" w:hAnsiTheme="minorHAnsi" w:cstheme="minorHAnsi"/>
          <w:b/>
          <w:bCs/>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Μάντσης </w:t>
      </w:r>
    </w:p>
    <w:p w14:paraId="5ADE1147" w14:textId="77777777" w:rsidR="00406D5F" w:rsidRDefault="00406D5F" w:rsidP="00981644">
      <w:pPr>
        <w:jc w:val="both"/>
        <w:rPr>
          <w:rFonts w:ascii="Arial" w:eastAsia="Calibri" w:hAnsi="Arial" w:cs="Arial"/>
          <w:lang w:eastAsia="zh-CN"/>
        </w:rPr>
      </w:pPr>
    </w:p>
    <w:p w14:paraId="6D139AA1" w14:textId="786F24A7" w:rsidR="00032BE5" w:rsidRPr="0094084C" w:rsidRDefault="00346D7E" w:rsidP="00981644">
      <w:pPr>
        <w:jc w:val="both"/>
        <w:rPr>
          <w:rFonts w:eastAsia="Times New Roman"/>
          <w:sz w:val="26"/>
          <w:szCs w:val="26"/>
        </w:rPr>
      </w:pPr>
      <w:r>
        <w:rPr>
          <w:b/>
          <w:bCs/>
          <w:color w:val="262626" w:themeColor="text1" w:themeTint="D9"/>
          <w:sz w:val="26"/>
          <w:szCs w:val="26"/>
        </w:rPr>
        <w:t xml:space="preserve">Πέμπτη </w:t>
      </w:r>
      <w:r w:rsidR="00436559" w:rsidRPr="00436559">
        <w:rPr>
          <w:b/>
          <w:bCs/>
          <w:color w:val="262626" w:themeColor="text1" w:themeTint="D9"/>
          <w:sz w:val="26"/>
          <w:szCs w:val="26"/>
        </w:rPr>
        <w:t>26</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981644">
        <w:rPr>
          <w:b/>
          <w:bCs/>
          <w:color w:val="262626" w:themeColor="text1" w:themeTint="D9"/>
          <w:sz w:val="26"/>
          <w:szCs w:val="26"/>
          <w:u w:val="single"/>
        </w:rPr>
        <w:t>3</w:t>
      </w:r>
      <w:r w:rsidR="00436559" w:rsidRPr="00436559">
        <w:rPr>
          <w:b/>
          <w:bCs/>
          <w:color w:val="262626" w:themeColor="text1" w:themeTint="D9"/>
          <w:sz w:val="26"/>
          <w:szCs w:val="26"/>
          <w:u w:val="single"/>
        </w:rPr>
        <w:t>7</w:t>
      </w:r>
      <w:r w:rsidR="00981644">
        <w:rPr>
          <w:b/>
          <w:bCs/>
          <w:color w:val="262626" w:themeColor="text1" w:themeTint="D9"/>
          <w:sz w:val="26"/>
          <w:szCs w:val="26"/>
          <w:u w:val="single"/>
        </w:rPr>
        <w:t xml:space="preserve"> </w:t>
      </w:r>
      <w:r w:rsidR="00981644">
        <w:rPr>
          <w:rFonts w:asciiTheme="minorHAnsi" w:hAnsiTheme="minorHAnsi" w:cstheme="minorHAnsi"/>
          <w:b/>
          <w:bCs/>
          <w:sz w:val="26"/>
          <w:szCs w:val="26"/>
        </w:rPr>
        <w:t xml:space="preserve"> </w:t>
      </w:r>
    </w:p>
    <w:p w14:paraId="6DC24FFA" w14:textId="5857B1BF" w:rsidR="00991885" w:rsidRPr="006A392F" w:rsidRDefault="00406D5F" w:rsidP="00406D5F">
      <w:pPr>
        <w:pStyle w:val="RegietextohneLeerzeile"/>
        <w:jc w:val="both"/>
        <w:rPr>
          <w:rFonts w:ascii="Calibri" w:hAnsi="Calibri" w:cs="Calibri"/>
          <w:lang w:val="el-GR"/>
        </w:rPr>
      </w:pPr>
      <w:r w:rsidRPr="006A392F">
        <w:rPr>
          <w:rFonts w:ascii="Calibri" w:hAnsi="Calibri" w:cs="Calibri"/>
          <w:lang w:val="el-GR"/>
        </w:rPr>
        <w:t>Ο Μιχάλης και ο Τίμος βρίσκονται στη θαλαμηγό, όπου τους ειδοποίησαν για να παραδώσουν τα χρήματα και περιμένουν. Επάνω στο πλοίο, όμως, λειτουργεί ένα παράνομο καζίνο. Ο Μιχάλης δεν καταφέρνει να αντισταθεί στο πάθος του και αρχίζει να παίζει με τα χρήματα</w:t>
      </w:r>
      <w:r w:rsidR="00485D05" w:rsidRPr="00485D05">
        <w:rPr>
          <w:rFonts w:ascii="Calibri" w:hAnsi="Calibri" w:cs="Calibri"/>
          <w:lang w:val="el-GR"/>
        </w:rPr>
        <w:t>,</w:t>
      </w:r>
      <w:r w:rsidRPr="006A392F">
        <w:rPr>
          <w:rFonts w:ascii="Calibri" w:hAnsi="Calibri" w:cs="Calibri"/>
          <w:lang w:val="el-GR"/>
        </w:rPr>
        <w:t xml:space="preserve"> που έχει έρθει για να παραδώσουν. Στο νησί, η Κάτια εκμυστηρεύεται στον Στέφανο τις ανησυχίες της για τον Μιχάλη, αλλά και τις υποψίες της ότι ο Γεράσιμος την απατά. Ο Πέτρος βλέπει ότι η Κλειώ αποκτά μεγάλη οικειότητα με το νέο της καθηγητή, τον Κυριάκο και η ζήλια του φουντώνει. Όσο περνάει η ώρα στη θαλαμηγό, ο Μιχάλης παίζει όλο και πιο τολμηρά και ο Τίμος τρελαίνεται από το άγχος του. Ο Λάμπης πρόκειται να συναντήσει από κοντά τον μυστηριώδη πληροφοριοδότη, που του στέλνει τα ανώνυμα μηνύματα. Αποφασίζει, όμως, να στείλει στη θέση του τον Ευθύμη. Εκείνος πηγαίνει και αντικρίζει κάτι, που τον εκπλήσσει πολύ. Την ίδια στιγμή, όμως, εκεί βρίσκεται και ο Στέφανος…</w:t>
      </w:r>
    </w:p>
    <w:p w14:paraId="6244F951" w14:textId="77777777" w:rsidR="00C43DC6" w:rsidRDefault="00C43DC6" w:rsidP="00991885">
      <w:pPr>
        <w:rPr>
          <w:rFonts w:asciiTheme="minorHAnsi" w:eastAsia="Songti SC" w:hAnsiTheme="minorHAnsi" w:cstheme="minorHAnsi"/>
          <w:i/>
          <w:iCs/>
          <w:color w:val="262626" w:themeColor="text1" w:themeTint="D9"/>
          <w:kern w:val="2"/>
          <w:sz w:val="24"/>
          <w:szCs w:val="24"/>
          <w:lang w:eastAsia="zh-CN" w:bidi="hi-IN"/>
        </w:rPr>
      </w:pPr>
    </w:p>
    <w:p w14:paraId="2285C113" w14:textId="148F8DF0" w:rsidR="00991885" w:rsidRPr="006A392F" w:rsidRDefault="00991885" w:rsidP="00991885">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Αλέξανδρος Πέρρος</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004CCC86" w14:textId="77777777" w:rsidR="00991885" w:rsidRPr="006A392F" w:rsidRDefault="00991885" w:rsidP="00991885">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Γαία Κολλίντζα</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081FC1B9" w14:textId="6C3D36D4" w:rsidR="0094084C" w:rsidRPr="006A392F" w:rsidRDefault="0094084C" w:rsidP="0094084C">
      <w:pPr>
        <w:pStyle w:val="a0"/>
        <w:spacing w:after="0" w:line="240" w:lineRule="auto"/>
        <w:jc w:val="both"/>
      </w:pPr>
    </w:p>
    <w:p w14:paraId="5FA23A2A" w14:textId="46C081D3" w:rsidR="007444E3" w:rsidRPr="00406D5F" w:rsidRDefault="00346D7E" w:rsidP="00436559">
      <w:pPr>
        <w:suppressAutoHyphens/>
        <w:jc w:val="both"/>
      </w:pPr>
      <w:r>
        <w:rPr>
          <w:b/>
          <w:bCs/>
          <w:color w:val="262626" w:themeColor="text1" w:themeTint="D9"/>
          <w:sz w:val="26"/>
          <w:szCs w:val="26"/>
        </w:rPr>
        <w:t xml:space="preserve">Παρασκευή </w:t>
      </w:r>
      <w:r w:rsidR="00981644">
        <w:rPr>
          <w:b/>
          <w:bCs/>
          <w:color w:val="262626" w:themeColor="text1" w:themeTint="D9"/>
          <w:sz w:val="26"/>
          <w:szCs w:val="26"/>
        </w:rPr>
        <w:t>2</w:t>
      </w:r>
      <w:r w:rsidR="00436559" w:rsidRPr="00406D5F">
        <w:rPr>
          <w:b/>
          <w:bCs/>
          <w:color w:val="262626" w:themeColor="text1" w:themeTint="D9"/>
          <w:sz w:val="26"/>
          <w:szCs w:val="26"/>
        </w:rPr>
        <w:t>7</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w:t>
      </w:r>
      <w:r w:rsidR="00981644">
        <w:rPr>
          <w:b/>
          <w:bCs/>
          <w:color w:val="262626" w:themeColor="text1" w:themeTint="D9"/>
          <w:sz w:val="26"/>
          <w:szCs w:val="26"/>
          <w:u w:val="single"/>
        </w:rPr>
        <w:t>3</w:t>
      </w:r>
      <w:r w:rsidR="00436559" w:rsidRPr="00406D5F">
        <w:rPr>
          <w:b/>
          <w:bCs/>
          <w:color w:val="262626" w:themeColor="text1" w:themeTint="D9"/>
          <w:sz w:val="26"/>
          <w:szCs w:val="26"/>
          <w:u w:val="single"/>
        </w:rPr>
        <w:t xml:space="preserve">8 </w:t>
      </w:r>
    </w:p>
    <w:p w14:paraId="5D7B5D92" w14:textId="4E49A6B6" w:rsidR="006A392F" w:rsidRPr="006A392F" w:rsidRDefault="00406D5F" w:rsidP="006A392F">
      <w:pPr>
        <w:pStyle w:val="yiv2260262387ydp6acc3422regietextohneleerzeile"/>
        <w:shd w:val="clear" w:color="auto" w:fill="FFFFFF"/>
        <w:spacing w:before="0" w:beforeAutospacing="0" w:after="0" w:afterAutospacing="0"/>
        <w:jc w:val="both"/>
        <w:rPr>
          <w:rFonts w:ascii="Calibri" w:hAnsi="Calibri" w:cs="Calibri"/>
          <w:color w:val="000000"/>
        </w:rPr>
      </w:pPr>
      <w:r w:rsidRPr="006A392F">
        <w:rPr>
          <w:rFonts w:ascii="Calibri" w:hAnsi="Calibri" w:cs="Calibri"/>
          <w:color w:val="000000"/>
        </w:rPr>
        <w:t>Ο Τίμος και ο Μιχάλης συναντούν τον άγνωστο εκβιαστή τους, ο οποίος απαιτεί να του δώσουν μισό εκατομμύριο ευρώ, επειδή τους θεωρεί υπεύθυνους για τη δολοφονία του Αντρέα. Η Λένα αποκαλύπτει στον Ευθύμη ότι ο Γεράσιμος την έστειλε για να συναντήσει τον Λάμπη. Κανένας από τους δύο δε γνωρίζει ότι τη συνάντησή τους την έχει καταγράψει στο κινητό του ο Στέφανος. Ο Κυριάκος κάνει το πρώτο ιδιαίτερο μάθημα στην Κλειώ στο μπαρ του Χάρη. Εκεί, η  Ελένη του συστήνει και την Λίζα. Η Κλειώ ξεχνάει να</w:t>
      </w:r>
      <w:r w:rsidR="00485D05" w:rsidRPr="00485D05">
        <w:rPr>
          <w:rFonts w:ascii="Calibri" w:hAnsi="Calibri" w:cs="Calibri"/>
          <w:color w:val="000000"/>
        </w:rPr>
        <w:t xml:space="preserve"> </w:t>
      </w:r>
      <w:r w:rsidR="00991885" w:rsidRPr="006A392F">
        <w:rPr>
          <w:rFonts w:ascii="Calibri" w:hAnsi="Calibri" w:cs="Calibri"/>
          <w:color w:val="000000"/>
        </w:rPr>
        <w:t xml:space="preserve">ενημερώσει τον Πέτρο και εκείνος την περιμένει μάταια έξω από το σπίτι της. Η Ελένη είναι πολύ προβληματισμένη που ο Μιχάλης δεν την ενημέρωσε για την απουσία του. Στο μεταξύ, ο Τίμος και ο Μιχάλης επιβιβάζονται σε μια λέμβο για να επιστρέψουν στη Δρακόνησο. Οι κινήσεις τους γίνονται νύχτα, με </w:t>
      </w:r>
      <w:r w:rsidR="006A392F" w:rsidRPr="006A392F">
        <w:rPr>
          <w:rFonts w:ascii="Calibri" w:hAnsi="Calibri" w:cs="Calibri"/>
          <w:color w:val="000000"/>
        </w:rPr>
        <w:t xml:space="preserve">μεγάλη προσοχή, ώστε να μην τους καταλάβει κανείς, αλλά στην παραλία βρίσκεται κάποιος, ο οποίος τους βλέπει και μένει έκπληκτος…  </w:t>
      </w:r>
    </w:p>
    <w:p w14:paraId="055359C2" w14:textId="77777777" w:rsidR="00C43DC6" w:rsidRDefault="00C43DC6" w:rsidP="006A392F">
      <w:pPr>
        <w:rPr>
          <w:rFonts w:asciiTheme="minorHAnsi" w:eastAsia="Songti SC" w:hAnsiTheme="minorHAnsi" w:cstheme="minorHAnsi"/>
          <w:i/>
          <w:iCs/>
          <w:color w:val="262626" w:themeColor="text1" w:themeTint="D9"/>
          <w:kern w:val="2"/>
          <w:sz w:val="24"/>
          <w:szCs w:val="24"/>
          <w:lang w:eastAsia="zh-CN" w:bidi="hi-IN"/>
        </w:rPr>
      </w:pPr>
    </w:p>
    <w:p w14:paraId="60C191F7" w14:textId="0B1D7D0F" w:rsidR="006A392F" w:rsidRPr="006A392F" w:rsidRDefault="006A392F" w:rsidP="006A392F">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Αλέξανδρος Πέρρος</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7D098818" w14:textId="77777777" w:rsidR="006A392F" w:rsidRPr="006A392F" w:rsidRDefault="006A392F" w:rsidP="006A392F">
      <w:pPr>
        <w:suppressAutoHyphens/>
        <w:jc w:val="both"/>
        <w:rPr>
          <w:rFonts w:asciiTheme="minorHAnsi" w:eastAsia="Times New Roman" w:hAnsiTheme="minorHAnsi" w:cstheme="minorHAnsi"/>
          <w:b/>
          <w:bCs/>
          <w:i/>
          <w:iCs/>
          <w:color w:val="262626" w:themeColor="text1" w:themeTint="D9"/>
          <w:sz w:val="24"/>
          <w:szCs w:val="24"/>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Λευτέρη, ο </w:t>
      </w:r>
      <w:r w:rsidRPr="006A392F">
        <w:rPr>
          <w:rFonts w:asciiTheme="minorHAnsi" w:eastAsia="Times New Roman" w:hAnsiTheme="minorHAnsi" w:cstheme="minorHAnsi"/>
          <w:b/>
          <w:bCs/>
          <w:i/>
          <w:iCs/>
          <w:color w:val="262626" w:themeColor="text1" w:themeTint="D9"/>
          <w:sz w:val="24"/>
          <w:szCs w:val="24"/>
        </w:rPr>
        <w:t>Δημήτρης Ξανθόπουλος</w:t>
      </w:r>
    </w:p>
    <w:p w14:paraId="71B6F8FA" w14:textId="77777777" w:rsidR="006A392F" w:rsidRPr="006A392F" w:rsidRDefault="006A392F" w:rsidP="006A392F">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 *Στο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Γαία Κολλίντζα</w:t>
      </w:r>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7FCD1B2D" w14:textId="77777777" w:rsidR="006A392F" w:rsidRDefault="006A392F" w:rsidP="0094084C">
      <w:pPr>
        <w:rPr>
          <w:b/>
          <w:color w:val="262626" w:themeColor="text1" w:themeTint="D9"/>
          <w:sz w:val="26"/>
          <w:szCs w:val="26"/>
          <w:u w:val="single"/>
        </w:rPr>
      </w:pPr>
    </w:p>
    <w:p w14:paraId="47FEB420" w14:textId="77777777" w:rsidR="00C43DC6" w:rsidRDefault="00C43DC6" w:rsidP="0094084C">
      <w:pPr>
        <w:rPr>
          <w:b/>
          <w:color w:val="262626" w:themeColor="text1" w:themeTint="D9"/>
          <w:sz w:val="26"/>
          <w:szCs w:val="26"/>
          <w:u w:val="single"/>
        </w:rPr>
      </w:pPr>
    </w:p>
    <w:p w14:paraId="6F46507C" w14:textId="77777777" w:rsidR="00C43DC6" w:rsidRDefault="00C43DC6" w:rsidP="0094084C">
      <w:pPr>
        <w:rPr>
          <w:b/>
          <w:color w:val="262626" w:themeColor="text1" w:themeTint="D9"/>
          <w:sz w:val="26"/>
          <w:szCs w:val="26"/>
          <w:u w:val="single"/>
        </w:rPr>
      </w:pPr>
    </w:p>
    <w:p w14:paraId="186ECDFD" w14:textId="77777777" w:rsidR="00C43DC6" w:rsidRDefault="00C43DC6" w:rsidP="0094084C">
      <w:pPr>
        <w:rPr>
          <w:b/>
          <w:color w:val="262626" w:themeColor="text1" w:themeTint="D9"/>
          <w:sz w:val="26"/>
          <w:szCs w:val="26"/>
          <w:u w:val="single"/>
        </w:rPr>
      </w:pPr>
    </w:p>
    <w:p w14:paraId="712FCE19" w14:textId="77777777" w:rsidR="00C43DC6" w:rsidRDefault="00C43DC6" w:rsidP="0094084C">
      <w:pPr>
        <w:rPr>
          <w:b/>
          <w:color w:val="262626" w:themeColor="text1" w:themeTint="D9"/>
          <w:sz w:val="26"/>
          <w:szCs w:val="26"/>
          <w:u w:val="single"/>
        </w:rPr>
      </w:pPr>
    </w:p>
    <w:p w14:paraId="2939F619" w14:textId="6DE12405" w:rsidR="00E97CAC" w:rsidRPr="0094084C" w:rsidRDefault="00E97CAC" w:rsidP="0094084C">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Παναγοπούλου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Ποιμενίδης </w:t>
      </w:r>
      <w:r w:rsidRPr="00756F8D">
        <w:rPr>
          <w:color w:val="262626" w:themeColor="text1" w:themeTint="D9"/>
          <w:sz w:val="26"/>
          <w:szCs w:val="26"/>
        </w:rPr>
        <w:t xml:space="preserve">(Στέφανος Ανδρεάδης), </w:t>
      </w:r>
    </w:p>
    <w:p w14:paraId="2FA2EAA2" w14:textId="52027FB4" w:rsidR="00E97CAC"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Καζάζη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Γρηγορόπουλος </w:t>
      </w:r>
      <w:r w:rsidRPr="00756F8D">
        <w:rPr>
          <w:color w:val="262626" w:themeColor="text1" w:themeTint="D9"/>
          <w:sz w:val="26"/>
          <w:szCs w:val="26"/>
        </w:rPr>
        <w:t xml:space="preserve">(Νικόλας), </w:t>
      </w:r>
      <w:r w:rsidRPr="00756F8D">
        <w:rPr>
          <w:b/>
          <w:color w:val="262626" w:themeColor="text1" w:themeTint="D9"/>
          <w:sz w:val="26"/>
          <w:szCs w:val="26"/>
        </w:rPr>
        <w:t xml:space="preserve">Γιολάντα Μπαλαούρα </w:t>
      </w:r>
      <w:r w:rsidRPr="00756F8D">
        <w:rPr>
          <w:color w:val="262626" w:themeColor="text1" w:themeTint="D9"/>
          <w:sz w:val="26"/>
          <w:szCs w:val="26"/>
        </w:rPr>
        <w:t xml:space="preserve">(Μαρούλα)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r w:rsidR="00485D05" w:rsidRPr="00485D05">
        <w:rPr>
          <w:b/>
          <w:color w:val="262626" w:themeColor="text1" w:themeTint="D9"/>
          <w:sz w:val="26"/>
          <w:szCs w:val="26"/>
        </w:rPr>
        <w:t xml:space="preserve"> </w:t>
      </w:r>
      <w:r w:rsidRPr="00756F8D">
        <w:rPr>
          <w:color w:val="262626" w:themeColor="text1" w:themeTint="D9"/>
          <w:sz w:val="26"/>
          <w:szCs w:val="26"/>
        </w:rPr>
        <w:t>(Χάρης),</w:t>
      </w:r>
      <w:r w:rsidRPr="00756F8D">
        <w:rPr>
          <w:b/>
          <w:color w:val="262626" w:themeColor="text1" w:themeTint="D9"/>
          <w:sz w:val="26"/>
          <w:szCs w:val="26"/>
        </w:rPr>
        <w:t xml:space="preserve"> Ανθή Σαββάκη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Δαμασιώτη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Κοσμοπούλου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Χαμπηλομάτη </w:t>
      </w:r>
      <w:r w:rsidRPr="00756F8D">
        <w:rPr>
          <w:color w:val="262626" w:themeColor="text1" w:themeTint="D9"/>
          <w:sz w:val="26"/>
          <w:szCs w:val="26"/>
        </w:rPr>
        <w:t>(Κλειώ)</w:t>
      </w:r>
      <w:r w:rsidRPr="00756F8D">
        <w:rPr>
          <w:b/>
          <w:color w:val="262626" w:themeColor="text1" w:themeTint="D9"/>
          <w:sz w:val="26"/>
          <w:szCs w:val="26"/>
        </w:rPr>
        <w:t xml:space="preserve"> </w:t>
      </w:r>
    </w:p>
    <w:p w14:paraId="11AAABBC" w14:textId="5B8B133A" w:rsidR="0094084C" w:rsidRDefault="0094084C" w:rsidP="001B75C5">
      <w:pPr>
        <w:jc w:val="both"/>
        <w:rPr>
          <w:b/>
          <w:color w:val="262626" w:themeColor="text1" w:themeTint="D9"/>
          <w:sz w:val="26"/>
          <w:szCs w:val="26"/>
        </w:rPr>
      </w:pPr>
    </w:p>
    <w:p w14:paraId="0C0DCFC4" w14:textId="18DEA9EE"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Σίμος Κορεξενίδης,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Χασάπογλου</w:t>
      </w:r>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Ευλαμπίδης, Θεώνη</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Σκαλέρη,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Τσάπαλης</w:t>
      </w:r>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Σδούγκος</w:t>
      </w:r>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0B0A6AD3"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77777777" w:rsidR="00E97CAC" w:rsidRPr="00756F8D"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Panik</w:t>
      </w:r>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00484541" w:rsidR="00E97CAC"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Μπάρλος</w:t>
      </w:r>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Σιπσίδης</w:t>
      </w:r>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Κουτσούγερα</w:t>
      </w:r>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Χωραφάς, Γιώργος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Στάλιας</w:t>
      </w:r>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016369"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016369"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2F3113B2" w14:textId="77777777" w:rsidR="00DF4AA0" w:rsidRPr="00756F8D" w:rsidRDefault="00DF4AA0" w:rsidP="001B75C5">
      <w:pPr>
        <w:jc w:val="both"/>
        <w:rPr>
          <w:rStyle w:val="Hyperlink"/>
          <w:rFonts w:cstheme="minorHAnsi"/>
          <w:b/>
          <w:color w:val="262626" w:themeColor="text1" w:themeTint="D9"/>
          <w:sz w:val="26"/>
          <w:szCs w:val="26"/>
          <w:u w:val="none"/>
        </w:rPr>
      </w:pPr>
    </w:p>
    <w:p w14:paraId="22C2D03B" w14:textId="36390B41" w:rsidR="00E97CAC" w:rsidRPr="00756F8D"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r w:rsidRPr="00756F8D">
        <w:rPr>
          <w:rStyle w:val="Hyperlink"/>
          <w:rFonts w:cstheme="minorHAnsi"/>
          <w:b/>
          <w:color w:val="262626" w:themeColor="text1" w:themeTint="D9"/>
          <w:sz w:val="26"/>
          <w:szCs w:val="26"/>
          <w:u w:val="none"/>
          <w:lang w:val="en-US"/>
        </w:rPr>
        <w:t>TriaMilia</w:t>
      </w:r>
      <w:r w:rsidRPr="00756F8D">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lang w:val="en-US"/>
        </w:rPr>
        <w:t>StarChannelTv</w:t>
      </w:r>
      <w:r w:rsidRPr="00756F8D">
        <w:rPr>
          <w:rStyle w:val="Hyperlink"/>
          <w:rFonts w:cstheme="minorHAnsi"/>
          <w:b/>
          <w:color w:val="262626" w:themeColor="text1" w:themeTint="D9"/>
          <w:sz w:val="26"/>
          <w:szCs w:val="26"/>
          <w:u w:val="none"/>
        </w:rPr>
        <w:t xml:space="preserve">     </w:t>
      </w:r>
    </w:p>
    <w:p w14:paraId="26BB2A46" w14:textId="4FD67B7C" w:rsidR="00E97CAC" w:rsidRPr="00C43DC6"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t xml:space="preserve">   </w:t>
      </w:r>
      <w:r w:rsidR="00D92C54">
        <w:rPr>
          <w:rStyle w:val="Hyperlink"/>
          <w:rFonts w:cstheme="minorHAnsi"/>
          <w:b/>
          <w:color w:val="262626" w:themeColor="text1" w:themeTint="D9"/>
          <w:sz w:val="26"/>
          <w:szCs w:val="26"/>
          <w:u w:val="none"/>
        </w:rPr>
        <w:t xml:space="preserve">   </w:t>
      </w:r>
      <w:r w:rsidR="00C43DC6">
        <w:rPr>
          <w:rStyle w:val="Hyperlink"/>
          <w:rFonts w:cstheme="minorHAnsi"/>
          <w:b/>
          <w:color w:val="262626" w:themeColor="text1" w:themeTint="D9"/>
          <w:sz w:val="26"/>
          <w:szCs w:val="26"/>
          <w:u w:val="none"/>
        </w:rPr>
        <w:t xml:space="preserve"> </w:t>
      </w:r>
      <w:r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EF03" w14:textId="77777777" w:rsidR="00016369" w:rsidRDefault="00016369" w:rsidP="006F3774">
      <w:r>
        <w:separator/>
      </w:r>
    </w:p>
  </w:endnote>
  <w:endnote w:type="continuationSeparator" w:id="0">
    <w:p w14:paraId="3EEFF2EC" w14:textId="77777777" w:rsidR="00016369" w:rsidRDefault="00016369"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Frutiger 55 Roman">
    <w:altName w:val="Calibri"/>
    <w:charset w:val="A1"/>
    <w:family w:val="roman"/>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3464" w14:textId="77777777" w:rsidR="00016369" w:rsidRDefault="00016369" w:rsidP="006F3774">
      <w:r>
        <w:separator/>
      </w:r>
    </w:p>
  </w:footnote>
  <w:footnote w:type="continuationSeparator" w:id="0">
    <w:p w14:paraId="2133C178" w14:textId="77777777" w:rsidR="00016369" w:rsidRDefault="00016369"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16369">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16369">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16369">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369"/>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1628"/>
    <w:rsid w:val="001D67FC"/>
    <w:rsid w:val="001E223B"/>
    <w:rsid w:val="001E2A1A"/>
    <w:rsid w:val="001E48E8"/>
    <w:rsid w:val="001F16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0647"/>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06D5F"/>
    <w:rsid w:val="00412F0F"/>
    <w:rsid w:val="00413A4B"/>
    <w:rsid w:val="00414C62"/>
    <w:rsid w:val="00416EC4"/>
    <w:rsid w:val="00417C9E"/>
    <w:rsid w:val="00421347"/>
    <w:rsid w:val="00434D3E"/>
    <w:rsid w:val="00435565"/>
    <w:rsid w:val="004361DB"/>
    <w:rsid w:val="00436461"/>
    <w:rsid w:val="00436559"/>
    <w:rsid w:val="00436AA1"/>
    <w:rsid w:val="00442C7B"/>
    <w:rsid w:val="00443581"/>
    <w:rsid w:val="00444601"/>
    <w:rsid w:val="00450429"/>
    <w:rsid w:val="004517EE"/>
    <w:rsid w:val="004527A8"/>
    <w:rsid w:val="0046171B"/>
    <w:rsid w:val="00464F64"/>
    <w:rsid w:val="00466144"/>
    <w:rsid w:val="00470F5C"/>
    <w:rsid w:val="00472855"/>
    <w:rsid w:val="004734C2"/>
    <w:rsid w:val="00475816"/>
    <w:rsid w:val="00482EF4"/>
    <w:rsid w:val="00485490"/>
    <w:rsid w:val="00485D05"/>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274C"/>
    <w:rsid w:val="00593727"/>
    <w:rsid w:val="00593A9E"/>
    <w:rsid w:val="00595832"/>
    <w:rsid w:val="005A5F5F"/>
    <w:rsid w:val="005B0D63"/>
    <w:rsid w:val="005B1F69"/>
    <w:rsid w:val="005C1E31"/>
    <w:rsid w:val="005C2B26"/>
    <w:rsid w:val="005C7087"/>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A392F"/>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361CB"/>
    <w:rsid w:val="007444E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35BF7"/>
    <w:rsid w:val="008500A1"/>
    <w:rsid w:val="008618BE"/>
    <w:rsid w:val="00867306"/>
    <w:rsid w:val="00867ED0"/>
    <w:rsid w:val="00871EBB"/>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3C8A"/>
    <w:rsid w:val="008C58E3"/>
    <w:rsid w:val="008D3334"/>
    <w:rsid w:val="008D3454"/>
    <w:rsid w:val="008D3AAE"/>
    <w:rsid w:val="008D6656"/>
    <w:rsid w:val="008D72ED"/>
    <w:rsid w:val="008E70EF"/>
    <w:rsid w:val="008F1CC2"/>
    <w:rsid w:val="008F665D"/>
    <w:rsid w:val="00903C9B"/>
    <w:rsid w:val="009058EA"/>
    <w:rsid w:val="00920BEE"/>
    <w:rsid w:val="0092390C"/>
    <w:rsid w:val="00926697"/>
    <w:rsid w:val="00926B71"/>
    <w:rsid w:val="00927337"/>
    <w:rsid w:val="00933A17"/>
    <w:rsid w:val="00934BBC"/>
    <w:rsid w:val="00934FBF"/>
    <w:rsid w:val="00937051"/>
    <w:rsid w:val="0094084C"/>
    <w:rsid w:val="00944224"/>
    <w:rsid w:val="009469BC"/>
    <w:rsid w:val="009539FC"/>
    <w:rsid w:val="009563A5"/>
    <w:rsid w:val="00956A87"/>
    <w:rsid w:val="009713E4"/>
    <w:rsid w:val="00972C98"/>
    <w:rsid w:val="00975C3F"/>
    <w:rsid w:val="00981644"/>
    <w:rsid w:val="00984F34"/>
    <w:rsid w:val="00991885"/>
    <w:rsid w:val="0099291A"/>
    <w:rsid w:val="009948BA"/>
    <w:rsid w:val="009953CD"/>
    <w:rsid w:val="00995A6D"/>
    <w:rsid w:val="009A1411"/>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5D3C"/>
    <w:rsid w:val="00B55F3D"/>
    <w:rsid w:val="00B6049E"/>
    <w:rsid w:val="00B6418D"/>
    <w:rsid w:val="00B656AD"/>
    <w:rsid w:val="00B70649"/>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52A2"/>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43DC6"/>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3CC9"/>
    <w:rsid w:val="00F45078"/>
    <w:rsid w:val="00F4570A"/>
    <w:rsid w:val="00F46124"/>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 w:type="paragraph" w:customStyle="1" w:styleId="a1">
    <w:name w:val="ΧΑΡΑΚΤΗΡΕΣ"/>
    <w:basedOn w:val="Normal"/>
    <w:next w:val="a0"/>
    <w:qFormat/>
    <w:rsid w:val="00310647"/>
    <w:pPr>
      <w:suppressAutoHyphens/>
      <w:spacing w:line="276" w:lineRule="auto"/>
    </w:pPr>
    <w:rPr>
      <w:rFonts w:ascii="Arial" w:eastAsia="Calibri" w:hAnsi="Arial" w:cs="Arial"/>
      <w:b/>
      <w:caps/>
      <w:kern w:val="2"/>
      <w:sz w:val="24"/>
      <w:szCs w:val="24"/>
      <w:lang w:eastAsia="zh-CN" w:bidi="hi-IN"/>
    </w:rPr>
  </w:style>
  <w:style w:type="paragraph" w:customStyle="1" w:styleId="RegietextohneLeerzeile">
    <w:name w:val="Regietext ohne Leerzeile"/>
    <w:basedOn w:val="Normal"/>
    <w:rsid w:val="00406D5F"/>
    <w:pPr>
      <w:suppressAutoHyphens/>
    </w:pPr>
    <w:rPr>
      <w:rFonts w:ascii="Frutiger 55 Roman" w:eastAsia="Times New Roman" w:hAnsi="Frutiger 55 Roman" w:cs="Times New Roman"/>
      <w:sz w:val="24"/>
      <w:szCs w:val="24"/>
      <w:lang w:val="de-DE" w:eastAsia="ar-SA"/>
    </w:rPr>
  </w:style>
  <w:style w:type="paragraph" w:customStyle="1" w:styleId="yiv2260262387ydp6acc3422regietextohneleerzeile">
    <w:name w:val="yiv2260262387ydp6acc3422regietextohneleerzeile"/>
    <w:basedOn w:val="Normal"/>
    <w:rsid w:val="00406D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1256</Words>
  <Characters>6788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23</cp:revision>
  <cp:lastPrinted>2017-09-25T15:48:00Z</cp:lastPrinted>
  <dcterms:created xsi:type="dcterms:W3CDTF">2022-04-18T09:22:00Z</dcterms:created>
  <dcterms:modified xsi:type="dcterms:W3CDTF">2022-05-05T07:54:00Z</dcterms:modified>
</cp:coreProperties>
</file>