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1D3059D1" w:rsidR="00132693" w:rsidRPr="00346D7E" w:rsidRDefault="00F21EC2" w:rsidP="00346D7E">
      <w:pPr>
        <w:rPr>
          <w:rFonts w:cs="Times New Roman"/>
          <w:b/>
          <w:color w:val="262626" w:themeColor="text1" w:themeTint="D9"/>
          <w:sz w:val="26"/>
          <w:szCs w:val="26"/>
        </w:rPr>
      </w:pPr>
      <w:r>
        <w:rPr>
          <w:noProof/>
        </w:rPr>
        <w:drawing>
          <wp:anchor distT="0" distB="0" distL="114300" distR="114300" simplePos="0" relativeHeight="251658240" behindDoc="1" locked="0" layoutInCell="1" allowOverlap="1" wp14:anchorId="52C917C1" wp14:editId="34F0C59C">
            <wp:simplePos x="0" y="0"/>
            <wp:positionH relativeFrom="margin">
              <wp:align>right</wp:align>
            </wp:positionH>
            <wp:positionV relativeFrom="page">
              <wp:posOffset>1579418</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981644">
        <w:rPr>
          <w:rFonts w:cs="Times New Roman"/>
          <w:b/>
          <w:color w:val="262626" w:themeColor="text1" w:themeTint="D9"/>
          <w:sz w:val="26"/>
          <w:szCs w:val="26"/>
        </w:rPr>
        <w:t>28</w:t>
      </w:r>
      <w:r w:rsidR="00132693" w:rsidRPr="00756F8D">
        <w:rPr>
          <w:rFonts w:cs="Times New Roman"/>
          <w:b/>
          <w:color w:val="262626" w:themeColor="text1" w:themeTint="D9"/>
          <w:sz w:val="26"/>
          <w:szCs w:val="26"/>
        </w:rPr>
        <w:t>.</w:t>
      </w:r>
      <w:r w:rsidR="00346D7E">
        <w:rPr>
          <w:rFonts w:cs="Times New Roman"/>
          <w:b/>
          <w:color w:val="262626" w:themeColor="text1" w:themeTint="D9"/>
          <w:sz w:val="26"/>
          <w:szCs w:val="26"/>
        </w:rPr>
        <w:t>4</w:t>
      </w:r>
      <w:r w:rsidR="00132693" w:rsidRPr="00756F8D">
        <w:rPr>
          <w:rFonts w:cs="Times New Roman"/>
          <w:b/>
          <w:color w:val="262626" w:themeColor="text1" w:themeTint="D9"/>
          <w:sz w:val="26"/>
          <w:szCs w:val="26"/>
        </w:rPr>
        <w:t>.22</w:t>
      </w:r>
    </w:p>
    <w:p w14:paraId="2681ACFA" w14:textId="20F1CCA6" w:rsidR="00132693" w:rsidRPr="00756F8D" w:rsidRDefault="00B95C5E" w:rsidP="00346D7E">
      <w:pPr>
        <w:jc w:val="center"/>
        <w:rPr>
          <w:rFonts w:eastAsia="Calibri" w:cs="Times New Roman"/>
          <w:b/>
          <w:color w:val="262626" w:themeColor="text1" w:themeTint="D9"/>
          <w:sz w:val="30"/>
          <w:szCs w:val="30"/>
          <w:u w:val="single"/>
        </w:rPr>
      </w:pPr>
      <w:r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01E62A0D"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σειρά  στο Star</w:t>
      </w:r>
    </w:p>
    <w:p w14:paraId="432D3A79" w14:textId="055EE63F"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F753F2" w:rsidRPr="00F21EC2">
        <w:rPr>
          <w:rFonts w:cstheme="minorHAnsi"/>
          <w:b/>
          <w:bCs/>
          <w:color w:val="262626" w:themeColor="text1" w:themeTint="D9"/>
          <w:sz w:val="26"/>
          <w:szCs w:val="26"/>
        </w:rPr>
        <w:t>4</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7A364322" w14:textId="77777777" w:rsidR="00310647" w:rsidRDefault="00310647" w:rsidP="00981644">
      <w:pPr>
        <w:jc w:val="both"/>
        <w:rPr>
          <w:b/>
          <w:bCs/>
          <w:color w:val="262626" w:themeColor="text1" w:themeTint="D9"/>
          <w:sz w:val="26"/>
          <w:szCs w:val="26"/>
        </w:rPr>
      </w:pPr>
    </w:p>
    <w:p w14:paraId="23E54CDB" w14:textId="7F6FAC69" w:rsidR="00032BE5" w:rsidRPr="00756F8D" w:rsidRDefault="00132693" w:rsidP="00981644">
      <w:pPr>
        <w:jc w:val="both"/>
        <w:rPr>
          <w:rFonts w:asciiTheme="minorHAnsi" w:eastAsia="Songti SC" w:hAnsiTheme="minorHAnsi" w:cstheme="minorHAnsi"/>
          <w:i/>
          <w:iCs/>
          <w:color w:val="262626" w:themeColor="text1" w:themeTint="D9"/>
          <w:kern w:val="2"/>
          <w:sz w:val="26"/>
          <w:szCs w:val="26"/>
          <w:lang w:eastAsia="zh-CN" w:bidi="hi-IN"/>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981644">
        <w:rPr>
          <w:b/>
          <w:bCs/>
          <w:color w:val="262626" w:themeColor="text1" w:themeTint="D9"/>
          <w:sz w:val="26"/>
          <w:szCs w:val="26"/>
        </w:rPr>
        <w:t>16</w:t>
      </w:r>
      <w:r w:rsidRPr="00756F8D">
        <w:rPr>
          <w:b/>
          <w:bCs/>
          <w:color w:val="262626" w:themeColor="text1" w:themeTint="D9"/>
          <w:sz w:val="26"/>
          <w:szCs w:val="26"/>
        </w:rPr>
        <w:t>/</w:t>
      </w:r>
      <w:r w:rsidR="00255E7E">
        <w:rPr>
          <w:b/>
          <w:bCs/>
          <w:color w:val="262626" w:themeColor="text1" w:themeTint="D9"/>
          <w:sz w:val="26"/>
          <w:szCs w:val="26"/>
        </w:rPr>
        <w:t>5</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7F11FF">
        <w:rPr>
          <w:b/>
          <w:bCs/>
          <w:color w:val="262626" w:themeColor="text1" w:themeTint="D9"/>
          <w:sz w:val="26"/>
          <w:szCs w:val="26"/>
          <w:u w:val="single"/>
        </w:rPr>
        <w:t>2</w:t>
      </w:r>
      <w:r w:rsidR="00981644">
        <w:rPr>
          <w:b/>
          <w:bCs/>
          <w:color w:val="262626" w:themeColor="text1" w:themeTint="D9"/>
          <w:sz w:val="26"/>
          <w:szCs w:val="26"/>
          <w:u w:val="single"/>
        </w:rPr>
        <w:t>9</w:t>
      </w:r>
      <w:r w:rsidR="00981644">
        <w:rPr>
          <w:rFonts w:asciiTheme="minorHAnsi" w:eastAsia="Calibri" w:hAnsiTheme="minorHAnsi" w:cstheme="minorHAnsi"/>
          <w:bCs/>
          <w:iCs/>
          <w:kern w:val="2"/>
          <w:sz w:val="24"/>
          <w:szCs w:val="24"/>
          <w:lang w:eastAsia="zh-CN" w:bidi="hi-IN"/>
        </w:rPr>
        <w:t xml:space="preserve"> </w:t>
      </w:r>
      <w:r w:rsidR="00981644">
        <w:rPr>
          <w:iCs/>
          <w:sz w:val="26"/>
          <w:szCs w:val="26"/>
        </w:rPr>
        <w:t xml:space="preserve"> </w:t>
      </w:r>
    </w:p>
    <w:p w14:paraId="7BD3444B" w14:textId="77777777" w:rsidR="00310647" w:rsidRDefault="00310647" w:rsidP="00310647">
      <w:pPr>
        <w:pStyle w:val="a0"/>
        <w:spacing w:after="0" w:line="240" w:lineRule="auto"/>
        <w:jc w:val="both"/>
        <w:rPr>
          <w:rFonts w:ascii="Calibri" w:hAnsi="Calibri" w:cs="Calibri"/>
          <w:sz w:val="26"/>
          <w:szCs w:val="26"/>
        </w:rPr>
      </w:pPr>
      <w:r w:rsidRPr="00310647">
        <w:rPr>
          <w:rFonts w:ascii="Calibri" w:hAnsi="Calibri" w:cs="Calibri"/>
          <w:sz w:val="26"/>
          <w:szCs w:val="26"/>
        </w:rPr>
        <w:t xml:space="preserve">Η Βασιλική θεωρεί τη Φωτεινή υπεύθυνη για το κλείσιμο του μαγαζιού της, επειδή νομίζει ότι αυτή διέγνωσε πως ο Πέτρος έπαθε δηλητηρίαση. Η Δέσποινα ανησυχεί για τις έρευνες της Κλειώς και του Πέτρου και πιστεύει ότι </w:t>
      </w:r>
    </w:p>
    <w:p w14:paraId="7BE04592" w14:textId="77777777" w:rsidR="00310647" w:rsidRDefault="00310647" w:rsidP="00310647">
      <w:pPr>
        <w:pStyle w:val="a0"/>
        <w:spacing w:after="0" w:line="240" w:lineRule="auto"/>
        <w:jc w:val="both"/>
        <w:rPr>
          <w:rFonts w:ascii="Calibri" w:hAnsi="Calibri" w:cs="Calibri"/>
          <w:sz w:val="26"/>
          <w:szCs w:val="26"/>
        </w:rPr>
      </w:pPr>
    </w:p>
    <w:p w14:paraId="73DBD587" w14:textId="77777777" w:rsidR="00310647" w:rsidRDefault="00310647" w:rsidP="00310647">
      <w:pPr>
        <w:pStyle w:val="a0"/>
        <w:spacing w:after="0" w:line="240" w:lineRule="auto"/>
        <w:jc w:val="both"/>
        <w:rPr>
          <w:rFonts w:ascii="Calibri" w:hAnsi="Calibri" w:cs="Calibri"/>
          <w:sz w:val="26"/>
          <w:szCs w:val="26"/>
        </w:rPr>
      </w:pPr>
    </w:p>
    <w:p w14:paraId="12E2D8C7" w14:textId="77777777" w:rsidR="00310647" w:rsidRDefault="00310647" w:rsidP="00310647">
      <w:pPr>
        <w:pStyle w:val="a0"/>
        <w:spacing w:after="0" w:line="240" w:lineRule="auto"/>
        <w:jc w:val="both"/>
        <w:rPr>
          <w:rFonts w:ascii="Calibri" w:hAnsi="Calibri" w:cs="Calibri"/>
          <w:sz w:val="26"/>
          <w:szCs w:val="26"/>
        </w:rPr>
      </w:pPr>
    </w:p>
    <w:p w14:paraId="41A8C0D0" w14:textId="77777777" w:rsidR="00310647" w:rsidRDefault="00310647" w:rsidP="00310647">
      <w:pPr>
        <w:pStyle w:val="a0"/>
        <w:spacing w:after="0" w:line="240" w:lineRule="auto"/>
        <w:jc w:val="both"/>
        <w:rPr>
          <w:rFonts w:ascii="Calibri" w:hAnsi="Calibri" w:cs="Calibri"/>
          <w:sz w:val="26"/>
          <w:szCs w:val="26"/>
        </w:rPr>
      </w:pPr>
    </w:p>
    <w:p w14:paraId="656D39B8" w14:textId="77777777" w:rsidR="00310647" w:rsidRDefault="00310647" w:rsidP="00310647">
      <w:pPr>
        <w:pStyle w:val="a0"/>
        <w:spacing w:after="0" w:line="240" w:lineRule="auto"/>
        <w:jc w:val="both"/>
        <w:rPr>
          <w:rFonts w:ascii="Calibri" w:hAnsi="Calibri" w:cs="Calibri"/>
          <w:sz w:val="26"/>
          <w:szCs w:val="26"/>
        </w:rPr>
      </w:pPr>
    </w:p>
    <w:p w14:paraId="479529A7" w14:textId="77777777" w:rsidR="00310647" w:rsidRDefault="00310647" w:rsidP="00310647">
      <w:pPr>
        <w:pStyle w:val="a0"/>
        <w:spacing w:after="0" w:line="240" w:lineRule="auto"/>
        <w:jc w:val="both"/>
        <w:rPr>
          <w:rFonts w:ascii="Calibri" w:hAnsi="Calibri" w:cs="Calibri"/>
          <w:sz w:val="26"/>
          <w:szCs w:val="26"/>
        </w:rPr>
      </w:pPr>
    </w:p>
    <w:p w14:paraId="1E363C2D" w14:textId="2A4C2E33" w:rsidR="00310647" w:rsidRDefault="00310647" w:rsidP="00310647">
      <w:pPr>
        <w:pStyle w:val="a0"/>
        <w:spacing w:after="0" w:line="240" w:lineRule="auto"/>
        <w:jc w:val="both"/>
        <w:rPr>
          <w:rFonts w:ascii="Calibri" w:hAnsi="Calibri" w:cs="Calibri"/>
          <w:sz w:val="26"/>
          <w:szCs w:val="26"/>
        </w:rPr>
      </w:pPr>
      <w:r w:rsidRPr="00310647">
        <w:rPr>
          <w:rFonts w:ascii="Calibri" w:hAnsi="Calibri" w:cs="Calibri"/>
          <w:sz w:val="26"/>
          <w:szCs w:val="26"/>
        </w:rPr>
        <w:t>ο Πέτρος μπορεί να έπεσε θύμα κακόβουλης ενέργειας, από κάποιον που θέλει να σταματήσουν να ανακατεύονται. Ζητάει από τον Τίμο να μιλήσει και αυτός</w:t>
      </w:r>
    </w:p>
    <w:p w14:paraId="1C18CFEE" w14:textId="41E96B99" w:rsidR="00310647" w:rsidRPr="00310647" w:rsidRDefault="00310647" w:rsidP="00310647">
      <w:pPr>
        <w:pStyle w:val="a0"/>
        <w:spacing w:after="0" w:line="240" w:lineRule="auto"/>
        <w:jc w:val="both"/>
        <w:rPr>
          <w:rFonts w:ascii="Calibri" w:hAnsi="Calibri" w:cs="Calibri"/>
          <w:sz w:val="26"/>
          <w:szCs w:val="26"/>
        </w:rPr>
      </w:pPr>
      <w:r w:rsidRPr="00310647">
        <w:rPr>
          <w:rFonts w:ascii="Calibri" w:hAnsi="Calibri" w:cs="Calibri"/>
          <w:sz w:val="26"/>
          <w:szCs w:val="26"/>
        </w:rPr>
        <w:t>στην Κλειώ, αλλά εκείνος έχει κάτι άλλο στο μυαλό του. Ο Γεράσιμος θα επισκεφθεί τον Νικόλα για να ενημερωθεί για την κατάσταση του Πέτρου. Ενώ νομίζουν ότι κοιμάται, εκείνος ακούει κάτι στη συζήτηση</w:t>
      </w:r>
      <w:r>
        <w:rPr>
          <w:rFonts w:ascii="Calibri" w:hAnsi="Calibri" w:cs="Calibri"/>
          <w:sz w:val="26"/>
          <w:szCs w:val="26"/>
        </w:rPr>
        <w:t>,</w:t>
      </w:r>
      <w:r w:rsidRPr="00310647">
        <w:rPr>
          <w:rFonts w:ascii="Calibri" w:hAnsi="Calibri" w:cs="Calibri"/>
          <w:sz w:val="26"/>
          <w:szCs w:val="26"/>
        </w:rPr>
        <w:t xml:space="preserve"> που θα προκαλέσει νέες αναταραχές στη σχέση με τον πατέρα του. Η Κάτια ανακαλύπτει κάτι που της έχει κρύψει ο Γεράσιμος και η συμπεριφορά της απέναντί του αλλάζει. Ο Λάμπης λαμβάνει ένα μήνυμα που του λέει να ψάξει για το γνήσιο πόρισμα του ιατροδικαστή και επικοινωνεί με τον αστυνομικό, για να το εντοπίσει.</w:t>
      </w:r>
    </w:p>
    <w:p w14:paraId="5E24938F" w14:textId="7379BB8C" w:rsidR="008C3C8A" w:rsidRPr="00984F34" w:rsidRDefault="008C3C8A" w:rsidP="008C3C8A">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502B7384" w14:textId="77777777" w:rsidR="008C3C8A" w:rsidRPr="00756F8D" w:rsidRDefault="008C3C8A" w:rsidP="008C3C8A">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Βασίλη, ο </w:t>
      </w:r>
      <w:r w:rsidRPr="00984F34">
        <w:rPr>
          <w:rFonts w:asciiTheme="minorHAnsi" w:eastAsia="Times New Roman" w:hAnsiTheme="minorHAnsi" w:cstheme="minorHAnsi"/>
          <w:b/>
          <w:bCs/>
          <w:i/>
          <w:iCs/>
          <w:color w:val="262626" w:themeColor="text1" w:themeTint="D9"/>
          <w:sz w:val="26"/>
          <w:szCs w:val="26"/>
        </w:rPr>
        <w:t>Πέτρος Σκαρμέας</w:t>
      </w:r>
    </w:p>
    <w:p w14:paraId="430FAB97" w14:textId="77777777" w:rsidR="008C3C8A" w:rsidRDefault="008C3C8A" w:rsidP="008C3C8A">
      <w:r w:rsidRPr="00756F8D">
        <w:rPr>
          <w:rFonts w:asciiTheme="minorHAnsi" w:eastAsia="Songti SC" w:hAnsiTheme="minorHAnsi" w:cstheme="minorHAnsi"/>
          <w:i/>
          <w:iCs/>
          <w:color w:val="262626" w:themeColor="text1" w:themeTint="D9"/>
          <w:kern w:val="2"/>
          <w:sz w:val="26"/>
          <w:szCs w:val="26"/>
          <w:lang w:eastAsia="zh-CN" w:bidi="hi-IN"/>
        </w:rPr>
        <w:t>*Στο ρόλο τ</w:t>
      </w:r>
      <w:r>
        <w:rPr>
          <w:rFonts w:asciiTheme="minorHAnsi" w:eastAsia="Songti SC" w:hAnsiTheme="minorHAnsi" w:cstheme="minorHAnsi"/>
          <w:i/>
          <w:iCs/>
          <w:color w:val="262626" w:themeColor="text1" w:themeTint="D9"/>
          <w:kern w:val="2"/>
          <w:sz w:val="26"/>
          <w:szCs w:val="26"/>
          <w:lang w:eastAsia="zh-CN" w:bidi="hi-IN"/>
        </w:rPr>
        <w:t xml:space="preserve">ου Λεωνίδα, ο  </w:t>
      </w:r>
      <w:r w:rsidRPr="00032BE5">
        <w:rPr>
          <w:rFonts w:asciiTheme="minorHAnsi" w:eastAsia="Songti SC" w:hAnsiTheme="minorHAnsi" w:cstheme="minorHAnsi"/>
          <w:b/>
          <w:bCs/>
          <w:i/>
          <w:iCs/>
          <w:color w:val="262626" w:themeColor="text1" w:themeTint="D9"/>
          <w:kern w:val="2"/>
          <w:sz w:val="26"/>
          <w:szCs w:val="26"/>
          <w:lang w:eastAsia="zh-CN" w:bidi="hi-IN"/>
        </w:rPr>
        <w:t>Νίκος Γιαννίκας</w:t>
      </w:r>
    </w:p>
    <w:p w14:paraId="3C3DC382" w14:textId="6C68EA2E" w:rsidR="008C3C8A" w:rsidRPr="00756F8D" w:rsidRDefault="008C3C8A" w:rsidP="008C3C8A">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w:t>
      </w:r>
      <w:r>
        <w:rPr>
          <w:rFonts w:asciiTheme="minorHAnsi" w:eastAsia="Songti SC" w:hAnsiTheme="minorHAnsi" w:cstheme="minorHAnsi"/>
          <w:i/>
          <w:iCs/>
          <w:color w:val="262626" w:themeColor="text1" w:themeTint="D9"/>
          <w:kern w:val="2"/>
          <w:sz w:val="26"/>
          <w:szCs w:val="26"/>
          <w:lang w:eastAsia="zh-CN" w:bidi="hi-IN"/>
        </w:rPr>
        <w:t xml:space="preserve">Άννας, η </w:t>
      </w:r>
      <w:r w:rsidRPr="008C3C8A">
        <w:rPr>
          <w:rFonts w:asciiTheme="minorHAnsi" w:eastAsia="Songti SC" w:hAnsiTheme="minorHAnsi" w:cstheme="minorHAnsi"/>
          <w:b/>
          <w:bCs/>
          <w:i/>
          <w:iCs/>
          <w:color w:val="262626" w:themeColor="text1" w:themeTint="D9"/>
          <w:kern w:val="2"/>
          <w:sz w:val="26"/>
          <w:szCs w:val="26"/>
          <w:lang w:eastAsia="zh-CN" w:bidi="hi-IN"/>
        </w:rPr>
        <w:t>Κατερίνα Αντζουλάτου</w:t>
      </w:r>
      <w:r>
        <w:rPr>
          <w:rFonts w:asciiTheme="minorHAnsi" w:eastAsia="Songti SC" w:hAnsiTheme="minorHAnsi" w:cstheme="minorHAnsi"/>
          <w:i/>
          <w:iCs/>
          <w:color w:val="262626" w:themeColor="text1" w:themeTint="D9"/>
          <w:kern w:val="2"/>
          <w:sz w:val="26"/>
          <w:szCs w:val="26"/>
          <w:lang w:eastAsia="zh-CN" w:bidi="hi-IN"/>
        </w:rPr>
        <w:t xml:space="preserve"> </w:t>
      </w:r>
    </w:p>
    <w:p w14:paraId="7EEDA8FC" w14:textId="77777777" w:rsidR="00310647" w:rsidRPr="008D76B0" w:rsidRDefault="00310647" w:rsidP="00310647">
      <w:pPr>
        <w:rPr>
          <w:lang w:eastAsia="zh-CN" w:bidi="hi-IN"/>
        </w:rPr>
      </w:pPr>
    </w:p>
    <w:p w14:paraId="390FFF5E" w14:textId="50EF72EA" w:rsidR="00032BE5" w:rsidRPr="00756F8D" w:rsidRDefault="00132693" w:rsidP="00981644">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b/>
          <w:bCs/>
          <w:color w:val="262626" w:themeColor="text1" w:themeTint="D9"/>
          <w:sz w:val="26"/>
          <w:szCs w:val="26"/>
        </w:rPr>
        <w:t xml:space="preserve">Τρίτη </w:t>
      </w:r>
      <w:r w:rsidR="007F11FF">
        <w:rPr>
          <w:b/>
          <w:bCs/>
          <w:color w:val="262626" w:themeColor="text1" w:themeTint="D9"/>
          <w:sz w:val="26"/>
          <w:szCs w:val="26"/>
        </w:rPr>
        <w:t>1</w:t>
      </w:r>
      <w:r w:rsidR="00981644">
        <w:rPr>
          <w:b/>
          <w:bCs/>
          <w:color w:val="262626" w:themeColor="text1" w:themeTint="D9"/>
          <w:sz w:val="26"/>
          <w:szCs w:val="26"/>
        </w:rPr>
        <w:t>7</w:t>
      </w:r>
      <w:r w:rsidRPr="00756F8D">
        <w:rPr>
          <w:b/>
          <w:bCs/>
          <w:color w:val="262626" w:themeColor="text1" w:themeTint="D9"/>
          <w:sz w:val="26"/>
          <w:szCs w:val="26"/>
        </w:rPr>
        <w:t>/</w:t>
      </w:r>
      <w:r w:rsidR="00255E7E">
        <w:rPr>
          <w:b/>
          <w:bCs/>
          <w:color w:val="262626" w:themeColor="text1" w:themeTint="D9"/>
          <w:sz w:val="26"/>
          <w:szCs w:val="26"/>
        </w:rPr>
        <w:t>5</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981644">
        <w:rPr>
          <w:b/>
          <w:bCs/>
          <w:color w:val="262626" w:themeColor="text1" w:themeTint="D9"/>
          <w:sz w:val="26"/>
          <w:szCs w:val="26"/>
          <w:u w:val="single"/>
        </w:rPr>
        <w:t xml:space="preserve">30 </w:t>
      </w:r>
    </w:p>
    <w:p w14:paraId="64371A09" w14:textId="0B852488" w:rsidR="00310647" w:rsidRPr="00310647" w:rsidRDefault="00310647" w:rsidP="00310647">
      <w:pPr>
        <w:pStyle w:val="ListParagraph"/>
        <w:ind w:left="0"/>
        <w:jc w:val="both"/>
        <w:rPr>
          <w:rFonts w:ascii="Arial" w:hAnsi="Arial" w:cs="Arial"/>
          <w:lang w:val="el-GR"/>
        </w:rPr>
      </w:pPr>
      <w:r w:rsidRPr="00310647">
        <w:rPr>
          <w:rFonts w:cstheme="minorHAnsi"/>
          <w:sz w:val="26"/>
          <w:szCs w:val="26"/>
          <w:lang w:val="el-GR"/>
        </w:rPr>
        <w:t>Η Φωτεινή υποψιάζεται ότι η αδιαθεσία του Πέτρου δεν οφείλεται σε τροφική δηλητηρίαση από το φαγητό της Βασιλικής, αλλά σε κάτι άλλο και αποφασίζει να του κάνει όλες τις απαραίτητες εξετάσεις για να το αποδείξει. Η Ελένη ζητάει από τον πατέρα της να μεσολαβήσει για να ανοίξει και πάλι το μαγαζί της Βασιλικής. Η Κάτια υποψιάζεται ότι ο Γεράσιμος την απατάει. Ο Ευθύμης παρακολουθεί το τηλέφωνο του Λάμπη, αλλά δεν μπορεί ακόμα να εντοπίσει ποιος είναι ο μυστηριώδης βοηθός του στην έρευνα. Η Δέσποινα ξαφνιάζει την Ελένη με τη στάση της και ο Μιχάλης συγκρούεται για ακόμα μία φορά με τη Φωτεινή. Κι ενώ εκείνη στέλνει το δείγμα του Πέτρου στη Μουλιανή, η Βασιλική αποφασίζει να πάρει την τύχη του μαγαζιού της στα χέρια της και εφαρμόζει το δικό της ριψοκίνδυνο σχέδιο. Την ίδια στιγμή, ένας περίεργος άντρας φτάνει στο νησί και πηγαίνει στα δωμάτια, όπου μένει η Φωτεινή</w:t>
      </w:r>
      <w:r w:rsidRPr="00310647">
        <w:rPr>
          <w:rFonts w:ascii="Arial" w:hAnsi="Arial" w:cs="Arial"/>
          <w:lang w:val="el-GR"/>
        </w:rPr>
        <w:t xml:space="preserve">… </w:t>
      </w:r>
    </w:p>
    <w:p w14:paraId="07527CAA" w14:textId="288530AD" w:rsidR="008C3C8A" w:rsidRPr="00984F34" w:rsidRDefault="008C3C8A" w:rsidP="008C3C8A">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4D9DD133" w14:textId="77777777" w:rsidR="008C3C8A" w:rsidRDefault="008C3C8A" w:rsidP="008C3C8A">
      <w:r w:rsidRPr="00756F8D">
        <w:rPr>
          <w:rFonts w:asciiTheme="minorHAnsi" w:eastAsia="Songti SC" w:hAnsiTheme="minorHAnsi" w:cstheme="minorHAnsi"/>
          <w:i/>
          <w:iCs/>
          <w:color w:val="262626" w:themeColor="text1" w:themeTint="D9"/>
          <w:kern w:val="2"/>
          <w:sz w:val="26"/>
          <w:szCs w:val="26"/>
          <w:lang w:eastAsia="zh-CN" w:bidi="hi-IN"/>
        </w:rPr>
        <w:t>*Στο ρόλο τ</w:t>
      </w:r>
      <w:r>
        <w:rPr>
          <w:rFonts w:asciiTheme="minorHAnsi" w:eastAsia="Songti SC" w:hAnsiTheme="minorHAnsi" w:cstheme="minorHAnsi"/>
          <w:i/>
          <w:iCs/>
          <w:color w:val="262626" w:themeColor="text1" w:themeTint="D9"/>
          <w:kern w:val="2"/>
          <w:sz w:val="26"/>
          <w:szCs w:val="26"/>
          <w:lang w:eastAsia="zh-CN" w:bidi="hi-IN"/>
        </w:rPr>
        <w:t xml:space="preserve">ου Λεωνίδα, ο  </w:t>
      </w:r>
      <w:r w:rsidRPr="00032BE5">
        <w:rPr>
          <w:rFonts w:asciiTheme="minorHAnsi" w:eastAsia="Songti SC" w:hAnsiTheme="minorHAnsi" w:cstheme="minorHAnsi"/>
          <w:b/>
          <w:bCs/>
          <w:i/>
          <w:iCs/>
          <w:color w:val="262626" w:themeColor="text1" w:themeTint="D9"/>
          <w:kern w:val="2"/>
          <w:sz w:val="26"/>
          <w:szCs w:val="26"/>
          <w:lang w:eastAsia="zh-CN" w:bidi="hi-IN"/>
        </w:rPr>
        <w:t>Νίκος Γιαννίκας</w:t>
      </w:r>
    </w:p>
    <w:p w14:paraId="30EEA8B5" w14:textId="77777777" w:rsidR="00310647" w:rsidRPr="00310647" w:rsidRDefault="00310647" w:rsidP="00310647">
      <w:pPr>
        <w:pStyle w:val="ListParagraph"/>
        <w:ind w:left="0"/>
        <w:rPr>
          <w:rFonts w:ascii="Arial" w:hAnsi="Arial" w:cs="Arial"/>
          <w:lang w:val="el-GR"/>
        </w:rPr>
      </w:pPr>
    </w:p>
    <w:p w14:paraId="2CC7467B" w14:textId="2D2F4DB9" w:rsidR="00655442" w:rsidRPr="00756F8D" w:rsidRDefault="00346D7E" w:rsidP="007F11FF">
      <w:pPr>
        <w:jc w:val="both"/>
        <w:rPr>
          <w:rFonts w:asciiTheme="minorHAnsi" w:eastAsia="Songti SC" w:hAnsiTheme="minorHAnsi" w:cstheme="minorHAnsi"/>
          <w:i/>
          <w:iCs/>
          <w:color w:val="262626" w:themeColor="text1" w:themeTint="D9"/>
          <w:kern w:val="2"/>
          <w:sz w:val="26"/>
          <w:szCs w:val="26"/>
          <w:lang w:eastAsia="zh-CN" w:bidi="hi-IN"/>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7F11FF">
        <w:rPr>
          <w:b/>
          <w:bCs/>
          <w:color w:val="262626" w:themeColor="text1" w:themeTint="D9"/>
          <w:sz w:val="26"/>
          <w:szCs w:val="26"/>
        </w:rPr>
        <w:t>1</w:t>
      </w:r>
      <w:r w:rsidR="00981644">
        <w:rPr>
          <w:b/>
          <w:bCs/>
          <w:color w:val="262626" w:themeColor="text1" w:themeTint="D9"/>
          <w:sz w:val="26"/>
          <w:szCs w:val="26"/>
        </w:rPr>
        <w:t>8</w:t>
      </w:r>
      <w:r w:rsidR="00132693" w:rsidRPr="00C32D56">
        <w:rPr>
          <w:b/>
          <w:bCs/>
          <w:color w:val="262626" w:themeColor="text1" w:themeTint="D9"/>
          <w:sz w:val="26"/>
          <w:szCs w:val="26"/>
        </w:rPr>
        <w:t>/</w:t>
      </w:r>
      <w:r w:rsidR="00255E7E" w:rsidRPr="00C32D56">
        <w:rPr>
          <w:b/>
          <w:bCs/>
          <w:color w:val="262626" w:themeColor="text1" w:themeTint="D9"/>
          <w:sz w:val="26"/>
          <w:szCs w:val="26"/>
        </w:rPr>
        <w:t>5</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w:t>
      </w:r>
      <w:r w:rsidR="00981644">
        <w:rPr>
          <w:b/>
          <w:bCs/>
          <w:color w:val="262626" w:themeColor="text1" w:themeTint="D9"/>
          <w:sz w:val="26"/>
          <w:szCs w:val="26"/>
          <w:u w:val="single"/>
        </w:rPr>
        <w:t>31</w:t>
      </w:r>
      <w:r w:rsidR="007F11FF">
        <w:rPr>
          <w:b/>
          <w:bCs/>
          <w:color w:val="262626" w:themeColor="text1" w:themeTint="D9"/>
          <w:sz w:val="26"/>
          <w:szCs w:val="26"/>
          <w:u w:val="single"/>
        </w:rPr>
        <w:t xml:space="preserve"> </w:t>
      </w:r>
      <w:r w:rsidR="007F11FF">
        <w:rPr>
          <w:rFonts w:asciiTheme="minorHAnsi" w:hAnsiTheme="minorHAnsi" w:cstheme="minorHAnsi"/>
          <w:sz w:val="24"/>
          <w:szCs w:val="24"/>
        </w:rPr>
        <w:t xml:space="preserve"> </w:t>
      </w:r>
    </w:p>
    <w:p w14:paraId="79956058" w14:textId="77777777" w:rsidR="007361CB" w:rsidRDefault="00310647" w:rsidP="00310647">
      <w:pPr>
        <w:pStyle w:val="ListParagraph1"/>
        <w:spacing w:after="0" w:line="240" w:lineRule="auto"/>
        <w:ind w:left="0"/>
        <w:jc w:val="both"/>
        <w:rPr>
          <w:rFonts w:cs="Calibri"/>
          <w:sz w:val="26"/>
          <w:szCs w:val="26"/>
        </w:rPr>
      </w:pPr>
      <w:r w:rsidRPr="00310647">
        <w:rPr>
          <w:rFonts w:cs="Calibri"/>
          <w:sz w:val="26"/>
          <w:szCs w:val="26"/>
        </w:rPr>
        <w:t>Ο Στέφανος έρχεται στο νησί, αιφνιδιάζοντας τους πάντες. Ο Λάμπης αποκαλύπτει στον Ευθύμη ότι ένας άγνωστος σύμμαχος θέλει να τον βοηθήσει στην έρευνα για τον θάνατο του Αντρέα. Μετά από το αλλεργικό σοκ</w:t>
      </w:r>
      <w:r>
        <w:rPr>
          <w:rFonts w:cs="Calibri"/>
          <w:sz w:val="26"/>
          <w:szCs w:val="26"/>
        </w:rPr>
        <w:t xml:space="preserve">, </w:t>
      </w:r>
      <w:r w:rsidRPr="00310647">
        <w:rPr>
          <w:rFonts w:cs="Calibri"/>
          <w:sz w:val="26"/>
          <w:szCs w:val="26"/>
        </w:rPr>
        <w:t xml:space="preserve">που υπέστη, ο Πέτρος γυρίζει στο σπίτι του και η Βασιλική ανοίγει και πάλι το μαγαζί της. Η Δέσποινα μιλάει με την Ελένη και προσπαθεί να καταλάβει αν πηγαίνουν όλα καλά στη σχέση της με τον Μιχάλη. Εκείνη ζητάει το λόγο από </w:t>
      </w:r>
    </w:p>
    <w:p w14:paraId="0E13132B" w14:textId="77777777" w:rsidR="007444E3" w:rsidRDefault="00310647" w:rsidP="007444E3">
      <w:pPr>
        <w:pStyle w:val="ListParagraph1"/>
        <w:spacing w:after="0" w:line="240" w:lineRule="auto"/>
        <w:ind w:left="0"/>
        <w:jc w:val="both"/>
        <w:rPr>
          <w:rFonts w:cs="Calibri"/>
          <w:sz w:val="26"/>
          <w:szCs w:val="26"/>
        </w:rPr>
      </w:pPr>
      <w:r w:rsidRPr="00310647">
        <w:rPr>
          <w:rFonts w:cs="Calibri"/>
          <w:sz w:val="26"/>
          <w:szCs w:val="26"/>
        </w:rPr>
        <w:t xml:space="preserve">τη Λίζα, θεωρώντας ότι επεμβαίνει στη σχέση της με τον Μιχάλη. Τελικά, αποφασίζει να του κάνει έκπληξη και να τον επισκεφτεί στο ιατρείο του, ενώ </w:t>
      </w:r>
    </w:p>
    <w:p w14:paraId="1A0AAFA8" w14:textId="77777777" w:rsidR="007444E3" w:rsidRDefault="007444E3" w:rsidP="007444E3">
      <w:pPr>
        <w:pStyle w:val="ListParagraph1"/>
        <w:spacing w:after="0" w:line="240" w:lineRule="auto"/>
        <w:ind w:left="0"/>
        <w:jc w:val="both"/>
        <w:rPr>
          <w:rFonts w:cs="Calibri"/>
          <w:sz w:val="26"/>
          <w:szCs w:val="26"/>
        </w:rPr>
      </w:pPr>
    </w:p>
    <w:p w14:paraId="026D7DB7" w14:textId="77777777" w:rsidR="007444E3" w:rsidRDefault="007444E3" w:rsidP="007444E3">
      <w:pPr>
        <w:pStyle w:val="ListParagraph1"/>
        <w:spacing w:after="0" w:line="240" w:lineRule="auto"/>
        <w:ind w:left="0"/>
        <w:jc w:val="both"/>
        <w:rPr>
          <w:rFonts w:cs="Calibri"/>
          <w:sz w:val="26"/>
          <w:szCs w:val="26"/>
        </w:rPr>
      </w:pPr>
    </w:p>
    <w:p w14:paraId="6D7F5219" w14:textId="77777777" w:rsidR="007444E3" w:rsidRDefault="007444E3" w:rsidP="007444E3">
      <w:pPr>
        <w:pStyle w:val="ListParagraph1"/>
        <w:spacing w:after="0" w:line="240" w:lineRule="auto"/>
        <w:ind w:left="0"/>
        <w:jc w:val="both"/>
        <w:rPr>
          <w:rFonts w:cs="Calibri"/>
          <w:sz w:val="26"/>
          <w:szCs w:val="26"/>
        </w:rPr>
      </w:pPr>
    </w:p>
    <w:p w14:paraId="11B55688" w14:textId="77777777" w:rsidR="007444E3" w:rsidRDefault="007444E3" w:rsidP="007444E3">
      <w:pPr>
        <w:pStyle w:val="ListParagraph1"/>
        <w:spacing w:after="0" w:line="240" w:lineRule="auto"/>
        <w:ind w:left="0"/>
        <w:jc w:val="both"/>
        <w:rPr>
          <w:rFonts w:cs="Calibri"/>
          <w:sz w:val="26"/>
          <w:szCs w:val="26"/>
        </w:rPr>
      </w:pPr>
    </w:p>
    <w:p w14:paraId="502663FD" w14:textId="77777777" w:rsidR="007444E3" w:rsidRDefault="007444E3" w:rsidP="007444E3">
      <w:pPr>
        <w:pStyle w:val="ListParagraph1"/>
        <w:spacing w:after="0" w:line="240" w:lineRule="auto"/>
        <w:ind w:left="0"/>
        <w:jc w:val="both"/>
        <w:rPr>
          <w:rFonts w:cs="Calibri"/>
          <w:sz w:val="26"/>
          <w:szCs w:val="26"/>
        </w:rPr>
      </w:pPr>
    </w:p>
    <w:p w14:paraId="1C47CE46" w14:textId="74C54CF6" w:rsidR="00443581" w:rsidRDefault="00310647" w:rsidP="007444E3">
      <w:pPr>
        <w:pStyle w:val="ListParagraph1"/>
        <w:spacing w:after="0" w:line="240" w:lineRule="auto"/>
        <w:ind w:left="0"/>
        <w:jc w:val="both"/>
        <w:rPr>
          <w:rFonts w:cs="Calibri"/>
          <w:sz w:val="26"/>
          <w:szCs w:val="26"/>
        </w:rPr>
      </w:pPr>
      <w:r w:rsidRPr="00310647">
        <w:rPr>
          <w:rFonts w:cs="Calibri"/>
          <w:sz w:val="26"/>
          <w:szCs w:val="26"/>
        </w:rPr>
        <w:t xml:space="preserve">την ίδια ώρα ο Μιχάλης κάνει μια κίνηση για να αποκαταστήσει τις σχέσεις του με τη Φωτεινή. Λίγο αργότερα, η Φωτεινή πηγαίνει στο σπίτι του Ευθύμη. Εκεί, βρίσκεται και ο Στέφανος. Έτσι  γνωρίζει για πρώτη φορά τον σπιτονοικοκύρη της και ο Ευθύμης τη συστήνει ως το κορίτσι του!   </w:t>
      </w:r>
    </w:p>
    <w:p w14:paraId="6F8FE6B2" w14:textId="7E923219" w:rsidR="007444E3" w:rsidRDefault="007444E3" w:rsidP="007444E3">
      <w:r w:rsidRPr="00756F8D">
        <w:rPr>
          <w:rFonts w:asciiTheme="minorHAnsi" w:eastAsia="Songti SC" w:hAnsiTheme="minorHAnsi" w:cstheme="minorHAnsi"/>
          <w:i/>
          <w:iCs/>
          <w:color w:val="262626" w:themeColor="text1" w:themeTint="D9"/>
          <w:kern w:val="2"/>
          <w:sz w:val="26"/>
          <w:szCs w:val="26"/>
          <w:lang w:eastAsia="zh-CN" w:bidi="hi-IN"/>
        </w:rPr>
        <w:t>*Στο ρόλο τ</w:t>
      </w:r>
      <w:r>
        <w:rPr>
          <w:rFonts w:asciiTheme="minorHAnsi" w:eastAsia="Songti SC" w:hAnsiTheme="minorHAnsi" w:cstheme="minorHAnsi"/>
          <w:i/>
          <w:iCs/>
          <w:color w:val="262626" w:themeColor="text1" w:themeTint="D9"/>
          <w:kern w:val="2"/>
          <w:sz w:val="26"/>
          <w:szCs w:val="26"/>
          <w:lang w:eastAsia="zh-CN" w:bidi="hi-IN"/>
        </w:rPr>
        <w:t xml:space="preserve">ου Λεωνίδα, ο  </w:t>
      </w:r>
      <w:r w:rsidRPr="00032BE5">
        <w:rPr>
          <w:rFonts w:asciiTheme="minorHAnsi" w:eastAsia="Songti SC" w:hAnsiTheme="minorHAnsi" w:cstheme="minorHAnsi"/>
          <w:b/>
          <w:bCs/>
          <w:i/>
          <w:iCs/>
          <w:color w:val="262626" w:themeColor="text1" w:themeTint="D9"/>
          <w:kern w:val="2"/>
          <w:sz w:val="26"/>
          <w:szCs w:val="26"/>
          <w:lang w:eastAsia="zh-CN" w:bidi="hi-IN"/>
        </w:rPr>
        <w:t>Νίκος Γιαννίκας</w:t>
      </w:r>
    </w:p>
    <w:p w14:paraId="54AEDDDD" w14:textId="3E31C7D1" w:rsidR="007444E3" w:rsidRPr="007444E3" w:rsidRDefault="007444E3" w:rsidP="007444E3">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w:t>
      </w:r>
      <w:r w:rsidRPr="007444E3">
        <w:rPr>
          <w:rFonts w:asciiTheme="minorHAnsi" w:eastAsia="Songti SC" w:hAnsiTheme="minorHAnsi" w:cstheme="minorHAnsi"/>
          <w:i/>
          <w:iCs/>
          <w:color w:val="262626" w:themeColor="text1" w:themeTint="D9"/>
          <w:kern w:val="2"/>
          <w:sz w:val="26"/>
          <w:szCs w:val="26"/>
          <w:lang w:eastAsia="zh-CN" w:bidi="hi-IN"/>
        </w:rPr>
        <w:t xml:space="preserve">Λένας, η </w:t>
      </w:r>
      <w:r w:rsidRPr="007444E3">
        <w:rPr>
          <w:rFonts w:asciiTheme="minorHAnsi" w:eastAsia="Songti SC" w:hAnsiTheme="minorHAnsi" w:cstheme="minorHAnsi"/>
          <w:b/>
          <w:bCs/>
          <w:i/>
          <w:iCs/>
          <w:color w:val="262626" w:themeColor="text1" w:themeTint="D9"/>
          <w:kern w:val="2"/>
          <w:sz w:val="26"/>
          <w:szCs w:val="26"/>
          <w:lang w:eastAsia="zh-CN" w:bidi="hi-IN"/>
        </w:rPr>
        <w:t>Γαία Κολλίντζα</w:t>
      </w:r>
      <w:r w:rsidRPr="007444E3">
        <w:rPr>
          <w:rFonts w:asciiTheme="minorHAnsi" w:eastAsia="Songti SC" w:hAnsiTheme="minorHAnsi" w:cstheme="minorHAnsi"/>
          <w:i/>
          <w:iCs/>
          <w:color w:val="262626" w:themeColor="text1" w:themeTint="D9"/>
          <w:kern w:val="2"/>
          <w:sz w:val="26"/>
          <w:szCs w:val="26"/>
          <w:lang w:eastAsia="zh-CN" w:bidi="hi-IN"/>
        </w:rPr>
        <w:t xml:space="preserve"> </w:t>
      </w:r>
    </w:p>
    <w:p w14:paraId="0B91B315" w14:textId="77777777" w:rsidR="007444E3" w:rsidRPr="007444E3" w:rsidRDefault="007444E3" w:rsidP="007444E3">
      <w:pPr>
        <w:pStyle w:val="ListParagraph1"/>
        <w:spacing w:after="0" w:line="240" w:lineRule="auto"/>
        <w:ind w:left="0"/>
        <w:jc w:val="both"/>
        <w:rPr>
          <w:rFonts w:cs="Calibri"/>
          <w:sz w:val="26"/>
          <w:szCs w:val="26"/>
        </w:rPr>
      </w:pPr>
    </w:p>
    <w:p w14:paraId="6D139AA1" w14:textId="548C0FD2" w:rsidR="00032BE5" w:rsidRPr="0094084C" w:rsidRDefault="00346D7E" w:rsidP="00981644">
      <w:pPr>
        <w:jc w:val="both"/>
        <w:rPr>
          <w:rFonts w:eastAsia="Times New Roman"/>
          <w:sz w:val="26"/>
          <w:szCs w:val="26"/>
        </w:rPr>
      </w:pPr>
      <w:r>
        <w:rPr>
          <w:b/>
          <w:bCs/>
          <w:color w:val="262626" w:themeColor="text1" w:themeTint="D9"/>
          <w:sz w:val="26"/>
          <w:szCs w:val="26"/>
        </w:rPr>
        <w:t xml:space="preserve">Πέμπτη </w:t>
      </w:r>
      <w:r w:rsidR="007F11FF">
        <w:rPr>
          <w:b/>
          <w:bCs/>
          <w:color w:val="262626" w:themeColor="text1" w:themeTint="D9"/>
          <w:sz w:val="26"/>
          <w:szCs w:val="26"/>
        </w:rPr>
        <w:t>1</w:t>
      </w:r>
      <w:r w:rsidR="00981644">
        <w:rPr>
          <w:b/>
          <w:bCs/>
          <w:color w:val="262626" w:themeColor="text1" w:themeTint="D9"/>
          <w:sz w:val="26"/>
          <w:szCs w:val="26"/>
        </w:rPr>
        <w:t>9</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981644">
        <w:rPr>
          <w:b/>
          <w:bCs/>
          <w:color w:val="262626" w:themeColor="text1" w:themeTint="D9"/>
          <w:sz w:val="26"/>
          <w:szCs w:val="26"/>
          <w:u w:val="single"/>
        </w:rPr>
        <w:t xml:space="preserve">32 </w:t>
      </w:r>
      <w:r w:rsidR="00981644">
        <w:rPr>
          <w:rFonts w:asciiTheme="minorHAnsi" w:hAnsiTheme="minorHAnsi" w:cstheme="minorHAnsi"/>
          <w:b/>
          <w:bCs/>
          <w:sz w:val="26"/>
          <w:szCs w:val="26"/>
        </w:rPr>
        <w:t xml:space="preserve"> </w:t>
      </w:r>
    </w:p>
    <w:p w14:paraId="081FC1B9" w14:textId="4EA46656" w:rsidR="0094084C" w:rsidRDefault="0094084C" w:rsidP="0094084C">
      <w:pPr>
        <w:pStyle w:val="a0"/>
        <w:spacing w:after="0" w:line="240" w:lineRule="auto"/>
        <w:jc w:val="both"/>
      </w:pPr>
      <w:r w:rsidRPr="0094084C">
        <w:rPr>
          <w:rFonts w:asciiTheme="minorHAnsi" w:hAnsiTheme="minorHAnsi" w:cstheme="minorHAnsi"/>
          <w:sz w:val="26"/>
          <w:szCs w:val="26"/>
        </w:rPr>
        <w:t>Η Φωτεινή γοητεύεται από την προσωπικότητα του Στέφανου, ενώ παράλληλα παραξενεύεται και από τη θετική αλλαγή της συμπεριφοράς του Μιχάλη. Την ίδια στιγμή, ο Ευθύμης γίνεται όλο και πιο ζεστός και εκδηλωτικός, απέναντί της! Ο Στέφανος συναντιέται σταδιακά με όλους τους κατοίκους του νησιού και τους δίνει από ένα δώρο</w:t>
      </w:r>
      <w:r>
        <w:rPr>
          <w:rFonts w:asciiTheme="minorHAnsi" w:hAnsiTheme="minorHAnsi" w:cstheme="minorHAnsi"/>
          <w:sz w:val="26"/>
          <w:szCs w:val="26"/>
        </w:rPr>
        <w:t>,</w:t>
      </w:r>
      <w:r w:rsidRPr="0094084C">
        <w:rPr>
          <w:rFonts w:asciiTheme="minorHAnsi" w:hAnsiTheme="minorHAnsi" w:cstheme="minorHAnsi"/>
          <w:sz w:val="26"/>
          <w:szCs w:val="26"/>
        </w:rPr>
        <w:t xml:space="preserve"> που έχει επιλέξει ειδικά για τον καθένα! Επιπλέον, για πρώτη φορά, επιδιώκει και καταφέρνει την ένωση των μαγαζιών του Χάρη και της Βασιλικής, προκειμένου να οργανωθεί ένα μεγάλο κοινό γλέντι</w:t>
      </w:r>
      <w:r>
        <w:rPr>
          <w:rFonts w:asciiTheme="minorHAnsi" w:hAnsiTheme="minorHAnsi" w:cstheme="minorHAnsi"/>
          <w:sz w:val="26"/>
          <w:szCs w:val="26"/>
        </w:rPr>
        <w:t>,</w:t>
      </w:r>
      <w:r w:rsidRPr="0094084C">
        <w:rPr>
          <w:rFonts w:asciiTheme="minorHAnsi" w:hAnsiTheme="minorHAnsi" w:cstheme="minorHAnsi"/>
          <w:sz w:val="26"/>
          <w:szCs w:val="26"/>
        </w:rPr>
        <w:t xml:space="preserve"> που θα ενώσει τους πάντες και στο οποίο είναι καλεσμένο όλο το νησί! Η Ελένη όμως δεν έχει διάθεση να πάει, διότι ο Μιχάλης είναι ψυχρός μαζί της και αυτό την έχει προβληματίσει πολύ. Εκείνος, όταν μαθαίνει για την άφιξη του αδελφού του, δεν αντιδρά θετικά. Αποφασίζει να βρει τη Φωτεινή για να της κάνει μια μεγάλη εξομολόγηση, που θα αλλάξει τα πάντα</w:t>
      </w:r>
      <w:r>
        <w:t>.</w:t>
      </w:r>
    </w:p>
    <w:p w14:paraId="7BDA0D51" w14:textId="69F3C8E8" w:rsidR="0094084C" w:rsidRDefault="0094084C" w:rsidP="007444E3">
      <w:pPr>
        <w:rPr>
          <w:lang w:eastAsia="zh-CN" w:bidi="hi-IN"/>
        </w:rPr>
      </w:pPr>
    </w:p>
    <w:p w14:paraId="3AB1BA8C" w14:textId="13F6BDBF" w:rsidR="003B59FE" w:rsidRPr="00756F8D" w:rsidRDefault="00346D7E" w:rsidP="007F11FF">
      <w:pPr>
        <w:suppressAutoHyphens/>
        <w:jc w:val="both"/>
        <w:rPr>
          <w:rFonts w:asciiTheme="minorHAnsi" w:eastAsia="Songti SC" w:hAnsiTheme="minorHAnsi" w:cstheme="minorHAnsi"/>
          <w:i/>
          <w:iCs/>
          <w:color w:val="262626" w:themeColor="text1" w:themeTint="D9"/>
          <w:kern w:val="2"/>
          <w:sz w:val="26"/>
          <w:szCs w:val="26"/>
          <w:lang w:eastAsia="zh-CN" w:bidi="hi-IN"/>
        </w:rPr>
      </w:pPr>
      <w:r>
        <w:rPr>
          <w:b/>
          <w:bCs/>
          <w:color w:val="262626" w:themeColor="text1" w:themeTint="D9"/>
          <w:sz w:val="26"/>
          <w:szCs w:val="26"/>
        </w:rPr>
        <w:t xml:space="preserve">Παρασκευή </w:t>
      </w:r>
      <w:r w:rsidR="00981644">
        <w:rPr>
          <w:b/>
          <w:bCs/>
          <w:color w:val="262626" w:themeColor="text1" w:themeTint="D9"/>
          <w:sz w:val="26"/>
          <w:szCs w:val="26"/>
        </w:rPr>
        <w:t>20</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w:t>
      </w:r>
      <w:r w:rsidR="00981644">
        <w:rPr>
          <w:b/>
          <w:bCs/>
          <w:color w:val="262626" w:themeColor="text1" w:themeTint="D9"/>
          <w:sz w:val="26"/>
          <w:szCs w:val="26"/>
          <w:u w:val="single"/>
        </w:rPr>
        <w:t>33</w:t>
      </w:r>
      <w:r w:rsidR="007F11FF">
        <w:rPr>
          <w:b/>
          <w:bCs/>
          <w:color w:val="262626" w:themeColor="text1" w:themeTint="D9"/>
          <w:sz w:val="26"/>
          <w:szCs w:val="26"/>
          <w:u w:val="single"/>
        </w:rPr>
        <w:t xml:space="preserve"> </w:t>
      </w:r>
      <w:r w:rsidR="007F11FF">
        <w:rPr>
          <w:rFonts w:asciiTheme="minorHAnsi" w:eastAsia="Songti SC" w:hAnsiTheme="minorHAnsi" w:cstheme="minorHAnsi"/>
          <w:i/>
          <w:iCs/>
          <w:color w:val="262626" w:themeColor="text1" w:themeTint="D9"/>
          <w:kern w:val="2"/>
          <w:sz w:val="26"/>
          <w:szCs w:val="26"/>
          <w:lang w:eastAsia="zh-CN" w:bidi="hi-IN"/>
        </w:rPr>
        <w:t xml:space="preserve"> </w:t>
      </w:r>
    </w:p>
    <w:p w14:paraId="3EC8A32E" w14:textId="617B2B91" w:rsidR="0094084C" w:rsidRPr="0094084C" w:rsidRDefault="0094084C" w:rsidP="0094084C">
      <w:pPr>
        <w:suppressAutoHyphens/>
        <w:jc w:val="both"/>
        <w:rPr>
          <w:rFonts w:eastAsia="Calibri"/>
          <w:sz w:val="26"/>
          <w:szCs w:val="26"/>
          <w:lang w:eastAsia="ar-SA"/>
        </w:rPr>
      </w:pPr>
      <w:r w:rsidRPr="0094084C">
        <w:rPr>
          <w:rFonts w:eastAsia="Calibri"/>
          <w:sz w:val="26"/>
          <w:szCs w:val="26"/>
          <w:lang w:eastAsia="ar-SA"/>
        </w:rPr>
        <w:t>Ο Μιχάλης αρχίζει να νιώθει μια ερωτική έλξη για τη Φωτεινή, αλλά τη συζήτησή τους τη διακόπτει η είσοδος του αδελφού του. Στο νησί, κυριαρχεί ένα χαρμόσυνο κλίμα και όλοι συνεργάζονται για την οργάνωση της μεγάλης γιορτής</w:t>
      </w:r>
      <w:r>
        <w:rPr>
          <w:rFonts w:eastAsia="Calibri"/>
          <w:sz w:val="26"/>
          <w:szCs w:val="26"/>
          <w:lang w:eastAsia="ar-SA"/>
        </w:rPr>
        <w:t>,</w:t>
      </w:r>
      <w:r w:rsidRPr="0094084C">
        <w:rPr>
          <w:rFonts w:eastAsia="Calibri"/>
          <w:sz w:val="26"/>
          <w:szCs w:val="26"/>
          <w:lang w:eastAsia="ar-SA"/>
        </w:rPr>
        <w:t xml:space="preserve"> που θα γίνει με αφορμή την άφιξη του Στέφανου. Ακόμα και ο Χάρης και η Βασιλική αποφασίζουν να κάνουν ανακωχή για ένα βράδυ. Η βραδιά κυλάει ευχάριστα και όλοι γλεντούν και περνούν όμορφα. Ο Τίμος επιστρέφει στο σπίτι του </w:t>
      </w:r>
      <w:r>
        <w:rPr>
          <w:rFonts w:eastAsia="Calibri"/>
          <w:sz w:val="26"/>
          <w:szCs w:val="26"/>
          <w:lang w:eastAsia="ar-SA"/>
        </w:rPr>
        <w:t xml:space="preserve">και </w:t>
      </w:r>
      <w:r w:rsidRPr="0094084C">
        <w:rPr>
          <w:rFonts w:eastAsia="Calibri"/>
          <w:sz w:val="26"/>
          <w:szCs w:val="26"/>
          <w:lang w:eastAsia="ar-SA"/>
        </w:rPr>
        <w:t>βρίσκει ένα απειλητικό σημείωμα. Το ίδιο απειλητικό σημείωμα βρίσκει και ο Μιχάλης, μόλις επιστρέ</w:t>
      </w:r>
      <w:r>
        <w:rPr>
          <w:rFonts w:eastAsia="Calibri"/>
          <w:sz w:val="26"/>
          <w:szCs w:val="26"/>
          <w:lang w:eastAsia="ar-SA"/>
        </w:rPr>
        <w:t>φ</w:t>
      </w:r>
      <w:r w:rsidRPr="0094084C">
        <w:rPr>
          <w:rFonts w:eastAsia="Calibri"/>
          <w:sz w:val="26"/>
          <w:szCs w:val="26"/>
          <w:lang w:eastAsia="ar-SA"/>
        </w:rPr>
        <w:t xml:space="preserve">ει στο δικό του σπίτι. Η επόμενη μέρα τους βρίσκει και τους δύο φοβισμένους, να αναρωτιούνται πώς πρέπει να δράσουν. Η </w:t>
      </w:r>
      <w:r>
        <w:rPr>
          <w:rFonts w:eastAsia="Calibri"/>
          <w:sz w:val="26"/>
          <w:szCs w:val="26"/>
          <w:lang w:eastAsia="ar-SA"/>
        </w:rPr>
        <w:t xml:space="preserve">μέρα </w:t>
      </w:r>
      <w:r w:rsidRPr="0094084C">
        <w:rPr>
          <w:rFonts w:eastAsia="Calibri"/>
          <w:sz w:val="26"/>
          <w:szCs w:val="26"/>
          <w:lang w:eastAsia="ar-SA"/>
        </w:rPr>
        <w:t xml:space="preserve">ξεκινάει πολύ πιο όμορφα για τη Φωτεινή, καθώς ο Στέφανος τής επιφυλάσσει μια ξεχωριστή έκπληξη. Αντίθετα, ο Ευθύμης συνειδητοποιεί ότι τα μυστικά του κινδυνεύουν να αποκαλυφθούν και ανησυχεί έντονα… </w:t>
      </w:r>
    </w:p>
    <w:p w14:paraId="5FA23A2A" w14:textId="77777777" w:rsidR="007444E3" w:rsidRPr="007444E3" w:rsidRDefault="007444E3" w:rsidP="007444E3">
      <w:r w:rsidRPr="00756F8D">
        <w:rPr>
          <w:rFonts w:asciiTheme="minorHAnsi" w:eastAsia="Songti SC" w:hAnsiTheme="minorHAnsi" w:cstheme="minorHAnsi"/>
          <w:i/>
          <w:iCs/>
          <w:color w:val="262626" w:themeColor="text1" w:themeTint="D9"/>
          <w:kern w:val="2"/>
          <w:sz w:val="26"/>
          <w:szCs w:val="26"/>
          <w:lang w:eastAsia="zh-CN" w:bidi="hi-IN"/>
        </w:rPr>
        <w:t>*Στο ρόλο τ</w:t>
      </w:r>
      <w:r>
        <w:rPr>
          <w:rFonts w:asciiTheme="minorHAnsi" w:eastAsia="Songti SC" w:hAnsiTheme="minorHAnsi" w:cstheme="minorHAnsi"/>
          <w:i/>
          <w:iCs/>
          <w:color w:val="262626" w:themeColor="text1" w:themeTint="D9"/>
          <w:kern w:val="2"/>
          <w:sz w:val="26"/>
          <w:szCs w:val="26"/>
          <w:lang w:eastAsia="zh-CN" w:bidi="hi-IN"/>
        </w:rPr>
        <w:t xml:space="preserve">ου </w:t>
      </w:r>
      <w:r w:rsidRPr="007444E3">
        <w:rPr>
          <w:rFonts w:asciiTheme="minorHAnsi" w:eastAsia="Songti SC" w:hAnsiTheme="minorHAnsi" w:cstheme="minorHAnsi"/>
          <w:i/>
          <w:iCs/>
          <w:color w:val="262626" w:themeColor="text1" w:themeTint="D9"/>
          <w:kern w:val="2"/>
          <w:sz w:val="26"/>
          <w:szCs w:val="26"/>
          <w:lang w:eastAsia="zh-CN" w:bidi="hi-IN"/>
        </w:rPr>
        <w:t xml:space="preserve">Κυριάκου, ο </w:t>
      </w:r>
      <w:r w:rsidRPr="007444E3">
        <w:rPr>
          <w:rFonts w:asciiTheme="minorHAnsi" w:eastAsia="Songti SC" w:hAnsiTheme="minorHAnsi" w:cstheme="minorHAnsi"/>
          <w:b/>
          <w:bCs/>
          <w:i/>
          <w:iCs/>
          <w:color w:val="262626" w:themeColor="text1" w:themeTint="D9"/>
          <w:kern w:val="2"/>
          <w:sz w:val="26"/>
          <w:szCs w:val="26"/>
          <w:lang w:eastAsia="zh-CN" w:bidi="hi-IN"/>
        </w:rPr>
        <w:t>Αλέξανδρος Πέρρος</w:t>
      </w:r>
      <w:r w:rsidRPr="007444E3">
        <w:rPr>
          <w:rFonts w:asciiTheme="minorHAnsi" w:eastAsia="Songti SC" w:hAnsiTheme="minorHAnsi" w:cstheme="minorHAnsi"/>
          <w:i/>
          <w:iCs/>
          <w:color w:val="262626" w:themeColor="text1" w:themeTint="D9"/>
          <w:kern w:val="2"/>
          <w:sz w:val="26"/>
          <w:szCs w:val="26"/>
          <w:lang w:eastAsia="zh-CN" w:bidi="hi-IN"/>
        </w:rPr>
        <w:t xml:space="preserve"> </w:t>
      </w:r>
    </w:p>
    <w:p w14:paraId="664A4BF2" w14:textId="77777777" w:rsidR="0094084C" w:rsidRPr="004D169E" w:rsidRDefault="0094084C" w:rsidP="0094084C">
      <w:pPr>
        <w:rPr>
          <w:rFonts w:ascii="Arial" w:hAnsi="Arial" w:cs="Arial"/>
        </w:rPr>
      </w:pPr>
    </w:p>
    <w:p w14:paraId="4B5081EB" w14:textId="77777777" w:rsidR="0094084C" w:rsidRDefault="0094084C" w:rsidP="0094084C">
      <w:pPr>
        <w:pStyle w:val="ListParagraph1"/>
        <w:spacing w:after="0" w:line="240" w:lineRule="auto"/>
        <w:ind w:left="0"/>
      </w:pPr>
    </w:p>
    <w:p w14:paraId="7277D70B" w14:textId="77777777" w:rsidR="00835BF7" w:rsidRDefault="00835BF7" w:rsidP="0094084C">
      <w:pPr>
        <w:rPr>
          <w:b/>
          <w:color w:val="262626" w:themeColor="text1" w:themeTint="D9"/>
          <w:sz w:val="26"/>
          <w:szCs w:val="26"/>
          <w:u w:val="single"/>
        </w:rPr>
      </w:pPr>
    </w:p>
    <w:p w14:paraId="5F9B4ABD" w14:textId="77777777" w:rsidR="00835BF7" w:rsidRDefault="00835BF7" w:rsidP="0094084C">
      <w:pPr>
        <w:rPr>
          <w:b/>
          <w:color w:val="262626" w:themeColor="text1" w:themeTint="D9"/>
          <w:sz w:val="26"/>
          <w:szCs w:val="26"/>
          <w:u w:val="single"/>
        </w:rPr>
      </w:pPr>
    </w:p>
    <w:p w14:paraId="02A4D0BF" w14:textId="77777777" w:rsidR="00835BF7" w:rsidRDefault="00835BF7" w:rsidP="0094084C">
      <w:pPr>
        <w:rPr>
          <w:b/>
          <w:color w:val="262626" w:themeColor="text1" w:themeTint="D9"/>
          <w:sz w:val="26"/>
          <w:szCs w:val="26"/>
          <w:u w:val="single"/>
        </w:rPr>
      </w:pPr>
    </w:p>
    <w:p w14:paraId="56AB77E3" w14:textId="77777777" w:rsidR="00835BF7" w:rsidRDefault="00835BF7" w:rsidP="0094084C">
      <w:pPr>
        <w:rPr>
          <w:b/>
          <w:color w:val="262626" w:themeColor="text1" w:themeTint="D9"/>
          <w:sz w:val="26"/>
          <w:szCs w:val="26"/>
          <w:u w:val="single"/>
        </w:rPr>
      </w:pPr>
    </w:p>
    <w:p w14:paraId="2939F619" w14:textId="1D5811B1" w:rsidR="00E97CAC" w:rsidRPr="0094084C" w:rsidRDefault="00E97CAC" w:rsidP="0094084C">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Παναγοπούλου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Ποιμενίδης </w:t>
      </w:r>
      <w:r w:rsidRPr="00756F8D">
        <w:rPr>
          <w:color w:val="262626" w:themeColor="text1" w:themeTint="D9"/>
          <w:sz w:val="26"/>
          <w:szCs w:val="26"/>
        </w:rPr>
        <w:t xml:space="preserve">(Στέφανος Ανδρεάδης), </w:t>
      </w:r>
    </w:p>
    <w:p w14:paraId="4773F6A0" w14:textId="453EDB28" w:rsidR="003B59FE"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Καζάζη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Γρηγορόπουλος </w:t>
      </w:r>
      <w:r w:rsidRPr="00756F8D">
        <w:rPr>
          <w:color w:val="262626" w:themeColor="text1" w:themeTint="D9"/>
          <w:sz w:val="26"/>
          <w:szCs w:val="26"/>
        </w:rPr>
        <w:t xml:space="preserve">(Νικόλας), </w:t>
      </w:r>
      <w:r w:rsidRPr="00756F8D">
        <w:rPr>
          <w:b/>
          <w:color w:val="262626" w:themeColor="text1" w:themeTint="D9"/>
          <w:sz w:val="26"/>
          <w:szCs w:val="26"/>
        </w:rPr>
        <w:t xml:space="preserve">Γιολάντα Μπαλαούρα </w:t>
      </w:r>
      <w:r w:rsidRPr="00756F8D">
        <w:rPr>
          <w:color w:val="262626" w:themeColor="text1" w:themeTint="D9"/>
          <w:sz w:val="26"/>
          <w:szCs w:val="26"/>
        </w:rPr>
        <w:t xml:space="preserve">(Μαρούλα)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p>
    <w:p w14:paraId="2FA2EAA2" w14:textId="213537CE" w:rsidR="00E97CAC" w:rsidRDefault="00E97CAC" w:rsidP="001B75C5">
      <w:pPr>
        <w:jc w:val="both"/>
        <w:rPr>
          <w:b/>
          <w:color w:val="262626" w:themeColor="text1" w:themeTint="D9"/>
          <w:sz w:val="26"/>
          <w:szCs w:val="26"/>
        </w:rPr>
      </w:pPr>
      <w:r w:rsidRPr="00756F8D">
        <w:rPr>
          <w:color w:val="262626" w:themeColor="text1" w:themeTint="D9"/>
          <w:sz w:val="26"/>
          <w:szCs w:val="26"/>
        </w:rPr>
        <w:t>(Χάρης),</w:t>
      </w:r>
      <w:r w:rsidRPr="00756F8D">
        <w:rPr>
          <w:b/>
          <w:color w:val="262626" w:themeColor="text1" w:themeTint="D9"/>
          <w:sz w:val="26"/>
          <w:szCs w:val="26"/>
        </w:rPr>
        <w:t xml:space="preserve"> Ανθή Σαββάκη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Δαμασιώτη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Κοσμοπούλου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Χαμπηλομάτη </w:t>
      </w:r>
      <w:r w:rsidRPr="00756F8D">
        <w:rPr>
          <w:color w:val="262626" w:themeColor="text1" w:themeTint="D9"/>
          <w:sz w:val="26"/>
          <w:szCs w:val="26"/>
        </w:rPr>
        <w:t>(Κλειώ)</w:t>
      </w:r>
      <w:r w:rsidRPr="00756F8D">
        <w:rPr>
          <w:b/>
          <w:color w:val="262626" w:themeColor="text1" w:themeTint="D9"/>
          <w:sz w:val="26"/>
          <w:szCs w:val="26"/>
        </w:rPr>
        <w:t xml:space="preserve"> </w:t>
      </w:r>
    </w:p>
    <w:p w14:paraId="11AAABBC" w14:textId="5B8B133A" w:rsidR="0094084C" w:rsidRDefault="0094084C" w:rsidP="001B75C5">
      <w:pPr>
        <w:jc w:val="both"/>
        <w:rPr>
          <w:b/>
          <w:color w:val="262626" w:themeColor="text1" w:themeTint="D9"/>
          <w:sz w:val="26"/>
          <w:szCs w:val="26"/>
        </w:rPr>
      </w:pPr>
    </w:p>
    <w:p w14:paraId="0C0DCFC4" w14:textId="18DEA9EE"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Σίμος Κορεξενίδης,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Χασάπογλου</w:t>
      </w:r>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Ευλαμπίδης, Θεώνη</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Σκαλέρη,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Τσάπαλης</w:t>
      </w:r>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Σδούγκος</w:t>
      </w:r>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0B0A6AD3"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77777777" w:rsidR="00E97CAC" w:rsidRPr="00756F8D"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Panik</w:t>
      </w:r>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77777777"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Μπάρλος</w:t>
      </w:r>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Σιπσίδης</w:t>
      </w:r>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Κουτσούγερα</w:t>
      </w:r>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Χωραφάς, Γιώργος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Στάλιας</w:t>
      </w:r>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F4570A"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F4570A"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2F3113B2" w14:textId="77777777" w:rsidR="00DF4AA0" w:rsidRPr="00756F8D" w:rsidRDefault="00DF4AA0" w:rsidP="001B75C5">
      <w:pPr>
        <w:jc w:val="both"/>
        <w:rPr>
          <w:rStyle w:val="Hyperlink"/>
          <w:rFonts w:cstheme="minorHAnsi"/>
          <w:b/>
          <w:color w:val="262626" w:themeColor="text1" w:themeTint="D9"/>
          <w:sz w:val="26"/>
          <w:szCs w:val="26"/>
          <w:u w:val="none"/>
        </w:rPr>
      </w:pPr>
    </w:p>
    <w:p w14:paraId="22C2D03B" w14:textId="36390B41" w:rsidR="00E97CAC" w:rsidRPr="00756F8D"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r w:rsidRPr="00756F8D">
        <w:rPr>
          <w:rStyle w:val="Hyperlink"/>
          <w:rFonts w:cstheme="minorHAnsi"/>
          <w:b/>
          <w:color w:val="262626" w:themeColor="text1" w:themeTint="D9"/>
          <w:sz w:val="26"/>
          <w:szCs w:val="26"/>
          <w:u w:val="none"/>
          <w:lang w:val="en-US"/>
        </w:rPr>
        <w:t>TriaMilia</w:t>
      </w:r>
      <w:r w:rsidRPr="00756F8D">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lang w:val="en-US"/>
        </w:rPr>
        <w:t>StarChannelTv</w:t>
      </w:r>
      <w:r w:rsidRPr="00756F8D">
        <w:rPr>
          <w:rStyle w:val="Hyperlink"/>
          <w:rFonts w:cstheme="minorHAnsi"/>
          <w:b/>
          <w:color w:val="262626" w:themeColor="text1" w:themeTint="D9"/>
          <w:sz w:val="26"/>
          <w:szCs w:val="26"/>
          <w:u w:val="none"/>
        </w:rPr>
        <w:t xml:space="preserve">     </w:t>
      </w:r>
    </w:p>
    <w:p w14:paraId="26BB2A46" w14:textId="0D3DB8F7" w:rsidR="00E97CAC" w:rsidRPr="00756F8D" w:rsidRDefault="00E97CAC" w:rsidP="001B75C5">
      <w:pPr>
        <w:jc w:val="both"/>
        <w:rPr>
          <w:rStyle w:val="Hyperlink"/>
          <w:rFonts w:cstheme="minorHAnsi"/>
          <w:bCs/>
          <w:color w:val="262626" w:themeColor="text1" w:themeTint="D9"/>
          <w:sz w:val="26"/>
          <w:szCs w:val="26"/>
          <w:u w:val="none"/>
        </w:rPr>
      </w:pP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t xml:space="preserve">   </w:t>
      </w:r>
      <w:r w:rsidR="00D92C54">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rPr>
        <w:t xml:space="preserve"> </w:t>
      </w:r>
      <w:r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0295" w14:textId="77777777" w:rsidR="00F4570A" w:rsidRDefault="00F4570A" w:rsidP="006F3774">
      <w:r>
        <w:separator/>
      </w:r>
    </w:p>
  </w:endnote>
  <w:endnote w:type="continuationSeparator" w:id="0">
    <w:p w14:paraId="39DFF964" w14:textId="77777777" w:rsidR="00F4570A" w:rsidRDefault="00F4570A"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B0F0" w14:textId="77777777" w:rsidR="00F4570A" w:rsidRDefault="00F4570A" w:rsidP="006F3774">
      <w:r>
        <w:separator/>
      </w:r>
    </w:p>
  </w:footnote>
  <w:footnote w:type="continuationSeparator" w:id="0">
    <w:p w14:paraId="2A5A77B5" w14:textId="77777777" w:rsidR="00F4570A" w:rsidRDefault="00F4570A"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F4570A">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F4570A">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F4570A">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1628"/>
    <w:rsid w:val="001D67FC"/>
    <w:rsid w:val="001E223B"/>
    <w:rsid w:val="001E2A1A"/>
    <w:rsid w:val="001E48E8"/>
    <w:rsid w:val="001F16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0647"/>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12F0F"/>
    <w:rsid w:val="00413A4B"/>
    <w:rsid w:val="00414C62"/>
    <w:rsid w:val="00416EC4"/>
    <w:rsid w:val="00417C9E"/>
    <w:rsid w:val="00421347"/>
    <w:rsid w:val="00434D3E"/>
    <w:rsid w:val="00435565"/>
    <w:rsid w:val="004361DB"/>
    <w:rsid w:val="00436461"/>
    <w:rsid w:val="00436AA1"/>
    <w:rsid w:val="00442C7B"/>
    <w:rsid w:val="00443581"/>
    <w:rsid w:val="00444601"/>
    <w:rsid w:val="004517EE"/>
    <w:rsid w:val="004527A8"/>
    <w:rsid w:val="0046171B"/>
    <w:rsid w:val="00464F64"/>
    <w:rsid w:val="00466144"/>
    <w:rsid w:val="00470F5C"/>
    <w:rsid w:val="00472855"/>
    <w:rsid w:val="004734C2"/>
    <w:rsid w:val="00475816"/>
    <w:rsid w:val="00482EF4"/>
    <w:rsid w:val="00485490"/>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274C"/>
    <w:rsid w:val="00593727"/>
    <w:rsid w:val="00593A9E"/>
    <w:rsid w:val="00595832"/>
    <w:rsid w:val="005A5F5F"/>
    <w:rsid w:val="005B0D63"/>
    <w:rsid w:val="005B1F69"/>
    <w:rsid w:val="005C1E31"/>
    <w:rsid w:val="005C2B26"/>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361CB"/>
    <w:rsid w:val="007444E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35BF7"/>
    <w:rsid w:val="008500A1"/>
    <w:rsid w:val="008618BE"/>
    <w:rsid w:val="00867306"/>
    <w:rsid w:val="00867ED0"/>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3C8A"/>
    <w:rsid w:val="008C58E3"/>
    <w:rsid w:val="008D3334"/>
    <w:rsid w:val="008D3454"/>
    <w:rsid w:val="008D3AAE"/>
    <w:rsid w:val="008D6656"/>
    <w:rsid w:val="008D72ED"/>
    <w:rsid w:val="008E70EF"/>
    <w:rsid w:val="008F1CC2"/>
    <w:rsid w:val="008F665D"/>
    <w:rsid w:val="00903C9B"/>
    <w:rsid w:val="009058EA"/>
    <w:rsid w:val="00920BEE"/>
    <w:rsid w:val="0092390C"/>
    <w:rsid w:val="00926697"/>
    <w:rsid w:val="00926B71"/>
    <w:rsid w:val="00927337"/>
    <w:rsid w:val="00933A17"/>
    <w:rsid w:val="00934BBC"/>
    <w:rsid w:val="00934FBF"/>
    <w:rsid w:val="00937051"/>
    <w:rsid w:val="0094084C"/>
    <w:rsid w:val="00944224"/>
    <w:rsid w:val="009469BC"/>
    <w:rsid w:val="009539FC"/>
    <w:rsid w:val="009563A5"/>
    <w:rsid w:val="00956A87"/>
    <w:rsid w:val="009713E4"/>
    <w:rsid w:val="00972C98"/>
    <w:rsid w:val="00975C3F"/>
    <w:rsid w:val="00981644"/>
    <w:rsid w:val="00984F34"/>
    <w:rsid w:val="0099291A"/>
    <w:rsid w:val="009948BA"/>
    <w:rsid w:val="009953CD"/>
    <w:rsid w:val="00995A6D"/>
    <w:rsid w:val="009A1411"/>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5D3C"/>
    <w:rsid w:val="00B55F3D"/>
    <w:rsid w:val="00B6049E"/>
    <w:rsid w:val="00B6418D"/>
    <w:rsid w:val="00B656AD"/>
    <w:rsid w:val="00B70649"/>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52A2"/>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3CC9"/>
    <w:rsid w:val="00F45078"/>
    <w:rsid w:val="00F4570A"/>
    <w:rsid w:val="00F46124"/>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 w:type="paragraph" w:customStyle="1" w:styleId="a1">
    <w:name w:val="ΧΑΡΑΚΤΗΡΕΣ"/>
    <w:basedOn w:val="Normal"/>
    <w:next w:val="a0"/>
    <w:qFormat/>
    <w:rsid w:val="00310647"/>
    <w:pPr>
      <w:suppressAutoHyphens/>
      <w:spacing w:line="276" w:lineRule="auto"/>
    </w:pPr>
    <w:rPr>
      <w:rFonts w:ascii="Arial" w:eastAsia="Calibri" w:hAnsi="Arial" w:cs="Arial"/>
      <w:b/>
      <w:cap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1183</Words>
  <Characters>6394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14</cp:revision>
  <cp:lastPrinted>2017-09-25T15:48:00Z</cp:lastPrinted>
  <dcterms:created xsi:type="dcterms:W3CDTF">2022-04-18T09:22:00Z</dcterms:created>
  <dcterms:modified xsi:type="dcterms:W3CDTF">2022-04-20T14:28:00Z</dcterms:modified>
</cp:coreProperties>
</file>