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3F0D1E74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7553B8">
        <w:rPr>
          <w:b/>
          <w:bCs/>
          <w:color w:val="262626" w:themeColor="text1" w:themeTint="D9"/>
          <w:sz w:val="26"/>
          <w:szCs w:val="26"/>
        </w:rPr>
        <w:t>25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6E3DBA00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7553B8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Δευτέρα </w:t>
      </w:r>
      <w:r w:rsidR="007553B8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25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44379F65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7553B8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6C51E066" w14:textId="77777777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bookmarkStart w:id="1" w:name="_Hlk84243826"/>
    </w:p>
    <w:p w14:paraId="694A0FBE" w14:textId="183FA9C8" w:rsidR="007553B8" w:rsidRPr="007553B8" w:rsidRDefault="007553B8" w:rsidP="007553B8">
      <w:pPr>
        <w:pStyle w:val="preformattedtext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7553B8">
        <w:rPr>
          <w:rFonts w:asciiTheme="minorHAnsi" w:hAnsiTheme="minorHAnsi" w:cstheme="minorHAnsi"/>
          <w:sz w:val="26"/>
          <w:szCs w:val="26"/>
        </w:rPr>
        <w:t>Η νέα μέρα</w:t>
      </w:r>
      <w:r w:rsidR="006C3F06">
        <w:rPr>
          <w:rFonts w:asciiTheme="minorHAnsi" w:hAnsiTheme="minorHAnsi" w:cstheme="minorHAnsi"/>
          <w:sz w:val="26"/>
          <w:szCs w:val="26"/>
        </w:rPr>
        <w:t>,</w:t>
      </w:r>
      <w:r w:rsidRPr="007553B8">
        <w:rPr>
          <w:rFonts w:asciiTheme="minorHAnsi" w:hAnsiTheme="minorHAnsi" w:cstheme="minorHAnsi"/>
          <w:sz w:val="26"/>
          <w:szCs w:val="26"/>
        </w:rPr>
        <w:t xml:space="preserve"> μετά την αποχώρηση του </w:t>
      </w:r>
      <w:r w:rsidRPr="007553B8">
        <w:rPr>
          <w:rFonts w:asciiTheme="minorHAnsi" w:hAnsiTheme="minorHAnsi" w:cstheme="minorHAnsi"/>
          <w:b/>
          <w:bCs/>
          <w:color w:val="000000"/>
          <w:sz w:val="26"/>
          <w:szCs w:val="26"/>
        </w:rPr>
        <w:t>Θοδωρή Τσαρούχα</w:t>
      </w:r>
      <w:r w:rsidRPr="007553B8">
        <w:rPr>
          <w:rFonts w:asciiTheme="minorHAnsi" w:hAnsiTheme="minorHAnsi" w:cstheme="minorHAnsi"/>
          <w:sz w:val="26"/>
          <w:szCs w:val="26"/>
        </w:rPr>
        <w:t xml:space="preserve">, βρίσκει το σπίτι μέσα σε έναν συναισθηματικό αναβρασμό. Οποιοδήποτε μικρό ή μεγάλο συμβάν μπορεί να πυροδοτήσει μια νέα έκρηξη, η οποία </w:t>
      </w:r>
      <w:r w:rsidR="006C3F06">
        <w:rPr>
          <w:rFonts w:asciiTheme="minorHAnsi" w:hAnsiTheme="minorHAnsi" w:cstheme="minorHAnsi"/>
          <w:sz w:val="26"/>
          <w:szCs w:val="26"/>
        </w:rPr>
        <w:t xml:space="preserve">και </w:t>
      </w:r>
      <w:r w:rsidRPr="007553B8">
        <w:rPr>
          <w:rFonts w:asciiTheme="minorHAnsi" w:hAnsiTheme="minorHAnsi" w:cstheme="minorHAnsi"/>
          <w:sz w:val="26"/>
          <w:szCs w:val="26"/>
        </w:rPr>
        <w:t>δεν αργεί να ξεσπάσει. Όταν οι κανόνες της συμβίωσης παραβιάζονται, τα μοντέλα χρειάζεται να υπερασπίσουν τον εαυτό και τις πράξεις τους, μέσα σε ένα κλίμα γενικευμένης έντασης.</w:t>
      </w:r>
    </w:p>
    <w:p w14:paraId="594ACDCE" w14:textId="77777777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25C63340" w14:textId="0C052D2A" w:rsidR="007553B8" w:rsidRPr="007553B8" w:rsidRDefault="006C3F06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Η </w:t>
      </w:r>
      <w:r w:rsidR="007553B8" w:rsidRPr="006C3F06">
        <w:rPr>
          <w:rFonts w:asciiTheme="minorHAnsi" w:hAnsiTheme="minorHAnsi" w:cstheme="minorHAnsi"/>
          <w:b/>
          <w:bCs/>
          <w:sz w:val="26"/>
          <w:szCs w:val="26"/>
          <w:lang w:val="el-GR"/>
        </w:rPr>
        <w:t>Ισμήνη</w:t>
      </w:r>
      <w:r w:rsidRPr="006C3F06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6C3F06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και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ο</w:t>
      </w:r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7553B8" w:rsidRPr="006C3F06">
        <w:rPr>
          <w:rFonts w:asciiTheme="minorHAnsi" w:hAnsiTheme="minorHAnsi" w:cstheme="minorHAnsi"/>
          <w:b/>
          <w:bCs/>
          <w:sz w:val="26"/>
          <w:szCs w:val="26"/>
          <w:lang w:val="el-GR"/>
        </w:rPr>
        <w:t>Γιώργος</w:t>
      </w:r>
      <w:r w:rsidRPr="006C3F06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6C3F06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Καράβας</w:t>
      </w:r>
      <w:proofErr w:type="spellEnd"/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φτάνουν την ιδανική στιγμή και δίνουν μια διέξοδο εκτόνωσης στο όλο κλίμα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με ένα μάθημα χρήσιμο για κάθε μοντέλο στην αρχή του. Σε τι διαφέρει μια φωτογράφ</w:t>
      </w:r>
      <w:r>
        <w:rPr>
          <w:rFonts w:asciiTheme="minorHAnsi" w:hAnsiTheme="minorHAnsi" w:cstheme="minorHAnsi"/>
          <w:sz w:val="26"/>
          <w:szCs w:val="26"/>
          <w:lang w:val="el-GR"/>
        </w:rPr>
        <w:t>ι</w:t>
      </w:r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ση καταλόγου με την αντίστοιχη μιας καμπάνιας; Ποιες 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είναι </w:t>
      </w:r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οι σωστές και οι λάθος πόζες; </w:t>
      </w:r>
      <w:r w:rsidR="007553B8" w:rsidRPr="007553B8">
        <w:rPr>
          <w:rFonts w:asciiTheme="minorHAnsi" w:hAnsiTheme="minorHAnsi" w:cstheme="minorHAnsi"/>
          <w:sz w:val="26"/>
          <w:szCs w:val="26"/>
        </w:rPr>
        <w:t>To</w:t>
      </w:r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μάθημα εξελίσσεται σε έναν οδηγό επιβίωσης για τα μοντέλα, καθώς πέρα από την εμφάνιση χρειάζεται φαντασία, δημιουργικότητα και η απαραίτητη αντίληψή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7553B8"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για να τα κατευθύνει.</w:t>
      </w:r>
    </w:p>
    <w:p w14:paraId="3FA8E8CE" w14:textId="77777777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B945B7D" w14:textId="77777777" w:rsidR="00106A26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“Γύρω γύρω όλοι και στη μέση ο πρωταγωνιστής”. Το μήνυμα του 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Άγγελου Μπράτη 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>μπορεί να προδίδει την επόμενη δοκιμασία αποχώρησης, όχι όμως και τον καλεσμένο-έκπληξη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που περιμένει τα 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μοντέλα 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στο σετ μαζί με την 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Ισμήνη</w:t>
      </w:r>
      <w:r w:rsidR="00663E29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663E29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και τον 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Γιώργο</w:t>
      </w:r>
      <w:r w:rsidR="00663E29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663E29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</w:t>
      </w:r>
      <w:proofErr w:type="spellEnd"/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. Ο περσινός νικητής του </w:t>
      </w:r>
      <w:r w:rsidRPr="00663E29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r w:rsidR="00FE3D9F">
        <w:rPr>
          <w:rFonts w:asciiTheme="minorHAnsi" w:hAnsiTheme="minorHAnsi" w:cstheme="minorHAnsi"/>
          <w:sz w:val="26"/>
          <w:szCs w:val="26"/>
        </w:rPr>
        <w:t>ambassador</w:t>
      </w:r>
      <w:r w:rsidR="00FE3D9F" w:rsidRPr="00FE3D9F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E3D9F">
        <w:rPr>
          <w:rFonts w:asciiTheme="minorHAnsi" w:hAnsiTheme="minorHAnsi" w:cstheme="minorHAnsi"/>
          <w:sz w:val="26"/>
          <w:szCs w:val="26"/>
          <w:lang w:val="el-GR"/>
        </w:rPr>
        <w:t xml:space="preserve">ενός από τα μεγαλύτερα </w:t>
      </w:r>
      <w:r w:rsidR="00FE3D9F">
        <w:rPr>
          <w:rFonts w:asciiTheme="minorHAnsi" w:hAnsiTheme="minorHAnsi" w:cstheme="minorHAnsi"/>
          <w:sz w:val="26"/>
          <w:szCs w:val="26"/>
        </w:rPr>
        <w:t>athletic</w:t>
      </w:r>
      <w:r w:rsidR="00FE3D9F" w:rsidRPr="00FE3D9F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E3D9F">
        <w:rPr>
          <w:rFonts w:asciiTheme="minorHAnsi" w:hAnsiTheme="minorHAnsi" w:cstheme="minorHAnsi"/>
          <w:sz w:val="26"/>
          <w:szCs w:val="26"/>
        </w:rPr>
        <w:t>brands</w:t>
      </w:r>
      <w:r w:rsidR="00FE3D9F" w:rsidRPr="00FE3D9F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E3D9F">
        <w:rPr>
          <w:rFonts w:asciiTheme="minorHAnsi" w:hAnsiTheme="minorHAnsi" w:cstheme="minorHAnsi"/>
          <w:sz w:val="26"/>
          <w:szCs w:val="26"/>
          <w:lang w:val="el-GR"/>
        </w:rPr>
        <w:t>στον κόσμο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</w:p>
    <w:p w14:paraId="7C9F5728" w14:textId="77777777" w:rsidR="00106A26" w:rsidRDefault="00106A26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25EBEC23" w14:textId="77777777" w:rsidR="00106A26" w:rsidRDefault="00106A26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23BE28AC" w14:textId="07DF8B34" w:rsidR="00663E29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Ηρακλής </w:t>
      </w:r>
      <w:proofErr w:type="spellStart"/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Τσουζίνο</w:t>
      </w:r>
      <w:r w:rsid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β</w:t>
      </w:r>
      <w:proofErr w:type="spellEnd"/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, επιστρέφει στον τόπο του εγκλήματος για να γνωρίσει 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τους 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διεκδικητές του τίτλου του και να τους δώσει έμπνευση για τη συνέχεια. </w:t>
      </w:r>
    </w:p>
    <w:p w14:paraId="7D94A265" w14:textId="77777777" w:rsidR="00663E29" w:rsidRDefault="00663E29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DF7F669" w14:textId="2983DE05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Με φωτογράφο τον 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Πάνο Γεωργίου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>, τα μοντέλα θα πρέπει να βρουν την ιδανική ισορροπία μεταξύ δυναμισμού, παιδικής ανεμελιάς και ευρηματικότητας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για να έχουν το απαραίτητο 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>κλικ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>. Ποιοι χάθηκαν στη δίνη και μαζί έχασαν τον στόχο; Ποιοι τόλμησαν και βρέθηκαν στο επίκεντρο;</w:t>
      </w:r>
    </w:p>
    <w:p w14:paraId="3CB4F03D" w14:textId="77777777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47122B0" w14:textId="5B5078B4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553B8">
        <w:rPr>
          <w:rFonts w:asciiTheme="minorHAnsi" w:hAnsiTheme="minorHAnsi" w:cstheme="minorHAnsi"/>
          <w:sz w:val="26"/>
          <w:szCs w:val="26"/>
          <w:lang w:val="el-GR"/>
        </w:rPr>
        <w:t>Ένα ακόμα πλατό ετυμηγορίας αποκαλύπτεται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με τις περιστροφικές πόζες των </w:t>
      </w:r>
      <w:r w:rsidRPr="007553B8">
        <w:rPr>
          <w:rFonts w:asciiTheme="minorHAnsi" w:hAnsiTheme="minorHAnsi" w:cstheme="minorHAnsi"/>
          <w:sz w:val="26"/>
          <w:szCs w:val="26"/>
        </w:rPr>
        <w:t>top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>14 να προκαλούν δίνη σχολίων και αντιδράσεων.  Οι αποφάσεις των τεσσάρων κριτών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, της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proofErr w:type="spellStart"/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 w:rsidRPr="007553B8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 του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Άγγελου Μπράτη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>,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 της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Ισμήνης </w:t>
      </w:r>
      <w:proofErr w:type="spellStart"/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Παπαβλασσοπούλου</w:t>
      </w:r>
      <w:proofErr w:type="spellEnd"/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και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 xml:space="preserve"> του</w:t>
      </w:r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Δημήτρη </w:t>
      </w:r>
      <w:proofErr w:type="spellStart"/>
      <w:r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Σκουλού</w:t>
      </w:r>
      <w:proofErr w:type="spellEnd"/>
      <w:r w:rsid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>,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αλλά και μια ακόμα στρατηγική ψηφοφορία, οδηγούν κάποιους στην κορυφή και άλλους στο </w:t>
      </w:r>
      <w:r w:rsidRPr="007553B8">
        <w:rPr>
          <w:rFonts w:asciiTheme="minorHAnsi" w:hAnsiTheme="minorHAnsi" w:cstheme="minorHAnsi"/>
          <w:sz w:val="26"/>
          <w:szCs w:val="26"/>
        </w:rPr>
        <w:t>bottom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2. Για κάποιο από τα μοντέλα, ο κύκλος του στο </w:t>
      </w:r>
      <w:r w:rsidRPr="00663E29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663E29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κλείνει σε ένα σημείο</w:t>
      </w:r>
      <w:r w:rsidR="00663E29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7553B8">
        <w:rPr>
          <w:rFonts w:asciiTheme="minorHAnsi" w:hAnsiTheme="minorHAnsi" w:cstheme="minorHAnsi"/>
          <w:sz w:val="26"/>
          <w:szCs w:val="26"/>
          <w:lang w:val="el-GR"/>
        </w:rPr>
        <w:t xml:space="preserve"> που κανείς δεν περιμένει.</w:t>
      </w:r>
    </w:p>
    <w:p w14:paraId="034C7B34" w14:textId="77777777" w:rsidR="007553B8" w:rsidRPr="007553B8" w:rsidRDefault="007553B8" w:rsidP="007553B8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5BB3E17" w14:textId="4AADA061" w:rsidR="00CD1406" w:rsidRDefault="00CD1406" w:rsidP="00663E29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Δείτε εδώ το 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</w:rPr>
        <w:t>trailer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7553B8"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της Δευτέρας 25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/10</w:t>
      </w:r>
      <w:r w:rsidRPr="00663E29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:</w:t>
      </w:r>
      <w:r w:rsidR="00B840E3" w:rsidRPr="00663E29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hyperlink r:id="rId9" w:history="1"/>
      <w:r w:rsidR="007553B8" w:rsidRPr="00663E29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hyperlink r:id="rId10" w:history="1">
        <w:r w:rsidR="00ED428F" w:rsidRPr="00ED428F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el-GR"/>
          </w:rPr>
          <w:t>https://youtu.be/vcyFYoLjZVg</w:t>
        </w:r>
      </w:hyperlink>
    </w:p>
    <w:bookmarkEnd w:id="1"/>
    <w:p w14:paraId="2C406A07" w14:textId="2469DAAF" w:rsidR="00B8318A" w:rsidRPr="00B840E3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B840E3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F21A27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1" w:history="1"/>
      <w:hyperlink r:id="rId12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F21A27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3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F21A27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F21A27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F21A27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F21A27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51AB4772" w:rsidR="009A456D" w:rsidRDefault="00F21A27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32E0CFD5" w14:textId="0A51AEFC" w:rsidR="00E54F3F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68FDAF73" w14:textId="77777777" w:rsidR="00E54F3F" w:rsidRDefault="00E54F3F" w:rsidP="00E54F3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6740CC0E" w14:textId="77777777" w:rsidR="00E54F3F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E37739" w14:textId="7EA7D845" w:rsidR="00E54F3F" w:rsidRPr="00764AF3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713D8F99" w14:textId="77777777" w:rsidR="001E291C" w:rsidRPr="00E54F3F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  <w:proofErr w:type="spellEnd"/>
    </w:p>
    <w:p w14:paraId="61BAE235" w14:textId="77777777" w:rsidR="001E291C" w:rsidRPr="00764AF3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328C025" w14:textId="1A0159E8" w:rsidR="001E291C" w:rsidRDefault="001E291C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bookmarkEnd w:id="0"/>
    <w:p w14:paraId="26C6C518" w14:textId="27BCF617" w:rsidR="001F4F81" w:rsidRPr="001E291C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55D9F4EE" w:rsidR="001F4F81" w:rsidRDefault="001F4F81" w:rsidP="001F4F8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B12413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25962933" w14:textId="0CB76219" w:rsidR="00126B40" w:rsidRDefault="00126B40" w:rsidP="001F4F8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23B0104" w14:textId="77777777" w:rsidR="00126B40" w:rsidRDefault="00126B40" w:rsidP="001F4F81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1E983D40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7553B8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Καλή εβδομάδα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A9E6" w14:textId="77777777" w:rsidR="00F21A27" w:rsidRDefault="00F21A27" w:rsidP="006F3774">
      <w:pPr>
        <w:spacing w:after="0" w:line="240" w:lineRule="auto"/>
      </w:pPr>
      <w:r>
        <w:separator/>
      </w:r>
    </w:p>
  </w:endnote>
  <w:endnote w:type="continuationSeparator" w:id="0">
    <w:p w14:paraId="0CD71885" w14:textId="77777777" w:rsidR="00F21A27" w:rsidRDefault="00F21A2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F061" w14:textId="77777777" w:rsidR="00F21A27" w:rsidRDefault="00F21A27" w:rsidP="006F3774">
      <w:pPr>
        <w:spacing w:after="0" w:line="240" w:lineRule="auto"/>
      </w:pPr>
      <w:r>
        <w:separator/>
      </w:r>
    </w:p>
  </w:footnote>
  <w:footnote w:type="continuationSeparator" w:id="0">
    <w:p w14:paraId="4F60E32D" w14:textId="77777777" w:rsidR="00F21A27" w:rsidRDefault="00F21A2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F21A27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F21A27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F21A27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6BF0"/>
    <w:rsid w:val="00032D82"/>
    <w:rsid w:val="00034681"/>
    <w:rsid w:val="00037EA5"/>
    <w:rsid w:val="000407B9"/>
    <w:rsid w:val="00041D3D"/>
    <w:rsid w:val="00042A3E"/>
    <w:rsid w:val="000601FA"/>
    <w:rsid w:val="00063B4F"/>
    <w:rsid w:val="00067814"/>
    <w:rsid w:val="00072719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06A26"/>
    <w:rsid w:val="001200DC"/>
    <w:rsid w:val="00124880"/>
    <w:rsid w:val="00126B4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331C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C14"/>
    <w:rsid w:val="00377F8F"/>
    <w:rsid w:val="00386056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29CE"/>
    <w:rsid w:val="00434894"/>
    <w:rsid w:val="00436476"/>
    <w:rsid w:val="00442873"/>
    <w:rsid w:val="00443DA6"/>
    <w:rsid w:val="00450A70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A679D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62BE8"/>
    <w:rsid w:val="005702CC"/>
    <w:rsid w:val="00571F68"/>
    <w:rsid w:val="00574631"/>
    <w:rsid w:val="005752F4"/>
    <w:rsid w:val="00575CB3"/>
    <w:rsid w:val="005801A8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3E29"/>
    <w:rsid w:val="0066401C"/>
    <w:rsid w:val="00670670"/>
    <w:rsid w:val="0067122A"/>
    <w:rsid w:val="006719A7"/>
    <w:rsid w:val="006728B5"/>
    <w:rsid w:val="00675482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3F06"/>
    <w:rsid w:val="006C78FD"/>
    <w:rsid w:val="006D109D"/>
    <w:rsid w:val="006D15F5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A456D"/>
    <w:rsid w:val="009A4D6E"/>
    <w:rsid w:val="009B1001"/>
    <w:rsid w:val="009B1083"/>
    <w:rsid w:val="009B4190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170D7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7232"/>
    <w:rsid w:val="00BB162E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9DF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428F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A14"/>
    <w:rsid w:val="00FA4336"/>
    <w:rsid w:val="00FB1747"/>
    <w:rsid w:val="00FB1825"/>
    <w:rsid w:val="00FB2869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592A"/>
    <w:rsid w:val="00FD697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gntmgr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lVRJk49ylAk" TargetMode="External"/><Relationship Id="rId17" Type="http://schemas.openxmlformats.org/officeDocument/2006/relationships/hyperlink" Target="https://www.star.gr/tv/psychagogia/greeces-next-top-model-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@gntm_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GARvFhTa-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NTM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vcyFYoLjZV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WfPaNzr8WTU" TargetMode="External"/><Relationship Id="rId14" Type="http://schemas.openxmlformats.org/officeDocument/2006/relationships/hyperlink" Target="https://twitter.com/GNTMgree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654</cp:revision>
  <cp:lastPrinted>2019-06-26T10:13:00Z</cp:lastPrinted>
  <dcterms:created xsi:type="dcterms:W3CDTF">2018-02-01T12:44:00Z</dcterms:created>
  <dcterms:modified xsi:type="dcterms:W3CDTF">2021-10-25T08:09:00Z</dcterms:modified>
</cp:coreProperties>
</file>